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1B73C" w14:textId="77777777" w:rsidR="00F304E8" w:rsidRDefault="00967E1F">
      <w:pPr>
        <w:spacing w:after="0" w:line="259" w:lineRule="auto"/>
        <w:ind w:left="370" w:right="0" w:firstLine="0"/>
        <w:jc w:val="center"/>
      </w:pPr>
      <w:r>
        <w:rPr>
          <w:b/>
          <w:sz w:val="24"/>
        </w:rPr>
        <w:t xml:space="preserve">NET CONTROL STATION LOG </w:t>
      </w:r>
    </w:p>
    <w:p w14:paraId="23FF50D7" w14:textId="77777777" w:rsidR="00F304E8" w:rsidRDefault="00967E1F">
      <w:pPr>
        <w:spacing w:after="0" w:line="259" w:lineRule="auto"/>
        <w:ind w:left="360" w:right="0" w:firstLine="0"/>
      </w:pPr>
      <w:r>
        <w:rPr>
          <w:rFonts w:ascii="Times New Roman" w:eastAsia="Times New Roman" w:hAnsi="Times New Roman" w:cs="Times New Roman"/>
        </w:rPr>
        <w:t xml:space="preserve"> </w:t>
      </w:r>
    </w:p>
    <w:tbl>
      <w:tblPr>
        <w:tblStyle w:val="TableGrid"/>
        <w:tblW w:w="10435" w:type="dxa"/>
        <w:tblInd w:w="254" w:type="dxa"/>
        <w:tblCellMar>
          <w:top w:w="11" w:type="dxa"/>
          <w:left w:w="106" w:type="dxa"/>
          <w:right w:w="80" w:type="dxa"/>
        </w:tblCellMar>
        <w:tblLook w:val="04A0" w:firstRow="1" w:lastRow="0" w:firstColumn="1" w:lastColumn="0" w:noHBand="0" w:noVBand="1"/>
      </w:tblPr>
      <w:tblGrid>
        <w:gridCol w:w="6189"/>
        <w:gridCol w:w="1800"/>
        <w:gridCol w:w="2446"/>
      </w:tblGrid>
      <w:tr w:rsidR="00F304E8" w14:paraId="0CD229EB" w14:textId="77777777">
        <w:trPr>
          <w:trHeight w:val="222"/>
        </w:trPr>
        <w:tc>
          <w:tcPr>
            <w:tcW w:w="6190" w:type="dxa"/>
            <w:tcBorders>
              <w:top w:val="single" w:sz="8" w:space="0" w:color="000000"/>
              <w:left w:val="single" w:sz="8" w:space="0" w:color="000000"/>
              <w:bottom w:val="single" w:sz="8" w:space="0" w:color="000000"/>
              <w:right w:val="single" w:sz="8" w:space="0" w:color="000000"/>
            </w:tcBorders>
            <w:shd w:val="clear" w:color="auto" w:fill="D9D9D9"/>
          </w:tcPr>
          <w:p w14:paraId="14CD0BFE" w14:textId="77777777" w:rsidR="00F304E8" w:rsidRDefault="00967E1F">
            <w:pPr>
              <w:spacing w:after="0" w:line="259" w:lineRule="auto"/>
              <w:ind w:left="0" w:right="28" w:firstLine="0"/>
              <w:jc w:val="center"/>
            </w:pPr>
            <w:r>
              <w:rPr>
                <w:b/>
                <w:sz w:val="18"/>
              </w:rPr>
              <w:t xml:space="preserve">EVENT / INCIDENT NAME </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cPr>
          <w:p w14:paraId="1951D87B" w14:textId="77777777" w:rsidR="00F304E8" w:rsidRDefault="00967E1F">
            <w:pPr>
              <w:spacing w:after="0" w:line="259" w:lineRule="auto"/>
              <w:ind w:left="0" w:right="25" w:firstLine="0"/>
              <w:jc w:val="center"/>
            </w:pPr>
            <w:r>
              <w:rPr>
                <w:b/>
                <w:sz w:val="18"/>
              </w:rPr>
              <w:t xml:space="preserve">DATE </w:t>
            </w:r>
          </w:p>
        </w:tc>
        <w:tc>
          <w:tcPr>
            <w:tcW w:w="2446" w:type="dxa"/>
            <w:tcBorders>
              <w:top w:val="single" w:sz="8" w:space="0" w:color="000000"/>
              <w:left w:val="single" w:sz="8" w:space="0" w:color="000000"/>
              <w:bottom w:val="single" w:sz="8" w:space="0" w:color="000000"/>
              <w:right w:val="single" w:sz="8" w:space="0" w:color="000000"/>
            </w:tcBorders>
            <w:shd w:val="clear" w:color="auto" w:fill="D9D9D9"/>
          </w:tcPr>
          <w:p w14:paraId="73EAABEA" w14:textId="77777777" w:rsidR="00F304E8" w:rsidRDefault="00967E1F">
            <w:pPr>
              <w:spacing w:after="0" w:line="259" w:lineRule="auto"/>
              <w:ind w:left="0" w:right="22" w:firstLine="0"/>
              <w:jc w:val="center"/>
            </w:pPr>
            <w:r>
              <w:rPr>
                <w:b/>
                <w:sz w:val="18"/>
              </w:rPr>
              <w:t xml:space="preserve">PAGE NUMBER </w:t>
            </w:r>
          </w:p>
        </w:tc>
      </w:tr>
      <w:tr w:rsidR="00F304E8" w14:paraId="319EC9CF" w14:textId="77777777">
        <w:trPr>
          <w:trHeight w:val="384"/>
        </w:trPr>
        <w:tc>
          <w:tcPr>
            <w:tcW w:w="6190" w:type="dxa"/>
            <w:tcBorders>
              <w:top w:val="single" w:sz="8" w:space="0" w:color="000000"/>
              <w:left w:val="single" w:sz="8" w:space="0" w:color="000000"/>
              <w:bottom w:val="single" w:sz="8" w:space="0" w:color="000000"/>
              <w:right w:val="single" w:sz="8" w:space="0" w:color="000000"/>
            </w:tcBorders>
          </w:tcPr>
          <w:p w14:paraId="759EE439" w14:textId="6D772204" w:rsidR="00F304E8" w:rsidRDefault="00967E1F">
            <w:pPr>
              <w:spacing w:after="0" w:line="259" w:lineRule="auto"/>
              <w:ind w:left="0" w:right="0" w:firstLine="0"/>
            </w:pPr>
            <w:r>
              <w:rPr>
                <w:sz w:val="18"/>
              </w:rPr>
              <w:t xml:space="preserve"> </w:t>
            </w:r>
          </w:p>
        </w:tc>
        <w:tc>
          <w:tcPr>
            <w:tcW w:w="1800" w:type="dxa"/>
            <w:tcBorders>
              <w:top w:val="single" w:sz="8" w:space="0" w:color="000000"/>
              <w:left w:val="single" w:sz="8" w:space="0" w:color="000000"/>
              <w:bottom w:val="single" w:sz="8" w:space="0" w:color="000000"/>
              <w:right w:val="single" w:sz="8" w:space="0" w:color="000000"/>
            </w:tcBorders>
          </w:tcPr>
          <w:p w14:paraId="6BA66653" w14:textId="35070592" w:rsidR="00F304E8" w:rsidRDefault="00967E1F">
            <w:pPr>
              <w:spacing w:after="0" w:line="259" w:lineRule="auto"/>
              <w:ind w:left="2" w:right="0" w:firstLine="0"/>
            </w:pPr>
            <w:r>
              <w:rPr>
                <w:sz w:val="18"/>
              </w:rPr>
              <w:t xml:space="preserve"> </w:t>
            </w:r>
          </w:p>
        </w:tc>
        <w:tc>
          <w:tcPr>
            <w:tcW w:w="2446" w:type="dxa"/>
            <w:tcBorders>
              <w:top w:val="single" w:sz="8" w:space="0" w:color="000000"/>
              <w:left w:val="single" w:sz="8" w:space="0" w:color="000000"/>
              <w:bottom w:val="single" w:sz="8" w:space="0" w:color="000000"/>
              <w:right w:val="single" w:sz="8" w:space="0" w:color="000000"/>
            </w:tcBorders>
          </w:tcPr>
          <w:p w14:paraId="69B075A9" w14:textId="5127EABD" w:rsidR="00F304E8" w:rsidRDefault="00F304E8">
            <w:pPr>
              <w:spacing w:after="0" w:line="259" w:lineRule="auto"/>
              <w:ind w:left="0" w:right="24" w:firstLine="0"/>
              <w:jc w:val="center"/>
            </w:pPr>
          </w:p>
        </w:tc>
      </w:tr>
      <w:tr w:rsidR="00F304E8" w14:paraId="07B0497A" w14:textId="77777777">
        <w:trPr>
          <w:trHeight w:val="430"/>
        </w:trPr>
        <w:tc>
          <w:tcPr>
            <w:tcW w:w="61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3B0D5E1" w14:textId="77777777" w:rsidR="00F304E8" w:rsidRDefault="00967E1F">
            <w:pPr>
              <w:spacing w:after="0" w:line="259" w:lineRule="auto"/>
              <w:ind w:left="0" w:right="29" w:firstLine="0"/>
              <w:jc w:val="center"/>
            </w:pPr>
            <w:r>
              <w:rPr>
                <w:b/>
                <w:sz w:val="18"/>
              </w:rPr>
              <w:t xml:space="preserve">NET NAME </w:t>
            </w:r>
          </w:p>
        </w:tc>
        <w:tc>
          <w:tcPr>
            <w:tcW w:w="18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09DDC0" w14:textId="77777777" w:rsidR="00F304E8" w:rsidRDefault="00967E1F">
            <w:pPr>
              <w:spacing w:after="0" w:line="259" w:lineRule="auto"/>
              <w:ind w:left="24" w:right="0" w:firstLine="0"/>
            </w:pPr>
            <w:r>
              <w:rPr>
                <w:b/>
                <w:sz w:val="18"/>
              </w:rPr>
              <w:t xml:space="preserve">NET FREQUENCY </w:t>
            </w:r>
          </w:p>
        </w:tc>
        <w:tc>
          <w:tcPr>
            <w:tcW w:w="2446" w:type="dxa"/>
            <w:tcBorders>
              <w:top w:val="single" w:sz="8" w:space="0" w:color="000000"/>
              <w:left w:val="single" w:sz="8" w:space="0" w:color="000000"/>
              <w:bottom w:val="single" w:sz="8" w:space="0" w:color="000000"/>
              <w:right w:val="single" w:sz="8" w:space="0" w:color="000000"/>
            </w:tcBorders>
            <w:shd w:val="clear" w:color="auto" w:fill="D9D9D9"/>
          </w:tcPr>
          <w:p w14:paraId="6F8CCD63" w14:textId="77777777" w:rsidR="00F304E8" w:rsidRDefault="00967E1F">
            <w:pPr>
              <w:spacing w:after="0" w:line="259" w:lineRule="auto"/>
              <w:ind w:left="0" w:right="0" w:firstLine="0"/>
              <w:jc w:val="center"/>
            </w:pPr>
            <w:r>
              <w:rPr>
                <w:b/>
                <w:sz w:val="18"/>
              </w:rPr>
              <w:t xml:space="preserve">CALL SIGN OF OPERATOR-IN-CHARGE </w:t>
            </w:r>
          </w:p>
        </w:tc>
      </w:tr>
      <w:tr w:rsidR="00F304E8" w14:paraId="658B9DF6" w14:textId="77777777">
        <w:trPr>
          <w:trHeight w:val="381"/>
        </w:trPr>
        <w:tc>
          <w:tcPr>
            <w:tcW w:w="6190" w:type="dxa"/>
            <w:tcBorders>
              <w:top w:val="single" w:sz="8" w:space="0" w:color="000000"/>
              <w:left w:val="single" w:sz="8" w:space="0" w:color="000000"/>
              <w:bottom w:val="single" w:sz="8" w:space="0" w:color="000000"/>
              <w:right w:val="single" w:sz="8" w:space="0" w:color="000000"/>
            </w:tcBorders>
          </w:tcPr>
          <w:p w14:paraId="10FF8033" w14:textId="59F90FDD" w:rsidR="00F304E8" w:rsidRDefault="00967E1F">
            <w:pPr>
              <w:spacing w:after="0" w:line="259" w:lineRule="auto"/>
              <w:ind w:left="0" w:right="0" w:firstLine="0"/>
            </w:pPr>
            <w:r>
              <w:rPr>
                <w:sz w:val="18"/>
              </w:rPr>
              <w:t xml:space="preserve"> WASHINGTON COUNTY SKYWARN NET</w:t>
            </w:r>
          </w:p>
        </w:tc>
        <w:tc>
          <w:tcPr>
            <w:tcW w:w="1800" w:type="dxa"/>
            <w:tcBorders>
              <w:top w:val="single" w:sz="8" w:space="0" w:color="000000"/>
              <w:left w:val="single" w:sz="8" w:space="0" w:color="000000"/>
              <w:bottom w:val="single" w:sz="8" w:space="0" w:color="000000"/>
              <w:right w:val="single" w:sz="8" w:space="0" w:color="000000"/>
            </w:tcBorders>
          </w:tcPr>
          <w:p w14:paraId="34E5E4D1" w14:textId="13FCCB8B" w:rsidR="00F304E8" w:rsidRDefault="00967E1F">
            <w:pPr>
              <w:spacing w:after="0" w:line="259" w:lineRule="auto"/>
              <w:ind w:left="2" w:right="0" w:firstLine="0"/>
            </w:pPr>
            <w:r>
              <w:rPr>
                <w:sz w:val="18"/>
              </w:rPr>
              <w:t xml:space="preserve"> 147.045+Mhz</w:t>
            </w:r>
          </w:p>
        </w:tc>
        <w:tc>
          <w:tcPr>
            <w:tcW w:w="2446" w:type="dxa"/>
            <w:tcBorders>
              <w:top w:val="single" w:sz="8" w:space="0" w:color="000000"/>
              <w:left w:val="single" w:sz="8" w:space="0" w:color="000000"/>
              <w:bottom w:val="single" w:sz="8" w:space="0" w:color="000000"/>
              <w:right w:val="single" w:sz="8" w:space="0" w:color="000000"/>
            </w:tcBorders>
          </w:tcPr>
          <w:p w14:paraId="7287F9EB" w14:textId="75BD4537" w:rsidR="00F304E8" w:rsidRDefault="00967E1F">
            <w:pPr>
              <w:spacing w:after="0" w:line="259" w:lineRule="auto"/>
              <w:ind w:left="2" w:right="0" w:firstLine="0"/>
            </w:pPr>
            <w:r>
              <w:rPr>
                <w:sz w:val="18"/>
              </w:rPr>
              <w:t xml:space="preserve"> </w:t>
            </w:r>
          </w:p>
        </w:tc>
      </w:tr>
    </w:tbl>
    <w:p w14:paraId="3837CE4B" w14:textId="77777777" w:rsidR="00F304E8" w:rsidRDefault="00967E1F">
      <w:pPr>
        <w:spacing w:after="0" w:line="259" w:lineRule="auto"/>
        <w:ind w:left="360" w:right="0" w:firstLine="0"/>
      </w:pPr>
      <w:r>
        <w:rPr>
          <w:rFonts w:ascii="Times New Roman" w:eastAsia="Times New Roman" w:hAnsi="Times New Roman" w:cs="Times New Roman"/>
        </w:rPr>
        <w:t xml:space="preserve"> </w:t>
      </w:r>
    </w:p>
    <w:tbl>
      <w:tblPr>
        <w:tblStyle w:val="TableGrid"/>
        <w:tblW w:w="10425" w:type="dxa"/>
        <w:tblInd w:w="259" w:type="dxa"/>
        <w:tblCellMar>
          <w:top w:w="25" w:type="dxa"/>
          <w:left w:w="101" w:type="dxa"/>
          <w:right w:w="59" w:type="dxa"/>
        </w:tblCellMar>
        <w:tblLook w:val="04A0" w:firstRow="1" w:lastRow="0" w:firstColumn="1" w:lastColumn="0" w:noHBand="0" w:noVBand="1"/>
      </w:tblPr>
      <w:tblGrid>
        <w:gridCol w:w="1103"/>
        <w:gridCol w:w="1417"/>
        <w:gridCol w:w="857"/>
        <w:gridCol w:w="857"/>
        <w:gridCol w:w="5111"/>
        <w:gridCol w:w="1080"/>
      </w:tblGrid>
      <w:tr w:rsidR="00F304E8" w14:paraId="5179F3AE" w14:textId="77777777">
        <w:trPr>
          <w:trHeight w:val="444"/>
        </w:trPr>
        <w:tc>
          <w:tcPr>
            <w:tcW w:w="1103" w:type="dxa"/>
            <w:tcBorders>
              <w:top w:val="single" w:sz="24" w:space="0" w:color="000000"/>
              <w:left w:val="single" w:sz="24" w:space="0" w:color="000000"/>
              <w:bottom w:val="single" w:sz="8" w:space="0" w:color="000000"/>
              <w:right w:val="single" w:sz="8" w:space="0" w:color="000000"/>
            </w:tcBorders>
            <w:shd w:val="clear" w:color="auto" w:fill="D9D9D9"/>
          </w:tcPr>
          <w:p w14:paraId="4FF1EA9D" w14:textId="77777777" w:rsidR="00F304E8" w:rsidRDefault="00967E1F">
            <w:pPr>
              <w:spacing w:after="0" w:line="259" w:lineRule="auto"/>
              <w:ind w:left="6" w:right="50" w:firstLine="0"/>
              <w:jc w:val="center"/>
            </w:pPr>
            <w:r>
              <w:rPr>
                <w:b/>
                <w:sz w:val="18"/>
              </w:rPr>
              <w:t xml:space="preserve">TIME HST / UTC </w:t>
            </w:r>
          </w:p>
        </w:tc>
        <w:tc>
          <w:tcPr>
            <w:tcW w:w="1417" w:type="dxa"/>
            <w:tcBorders>
              <w:top w:val="single" w:sz="24" w:space="0" w:color="000000"/>
              <w:left w:val="single" w:sz="8" w:space="0" w:color="000000"/>
              <w:bottom w:val="single" w:sz="8" w:space="0" w:color="000000"/>
              <w:right w:val="single" w:sz="8" w:space="0" w:color="000000"/>
            </w:tcBorders>
            <w:shd w:val="clear" w:color="auto" w:fill="D9D9D9"/>
          </w:tcPr>
          <w:p w14:paraId="0EC25AEF" w14:textId="77777777" w:rsidR="00F304E8" w:rsidRDefault="00967E1F">
            <w:pPr>
              <w:spacing w:after="0" w:line="259" w:lineRule="auto"/>
              <w:ind w:left="83" w:right="74" w:firstLine="0"/>
              <w:jc w:val="center"/>
            </w:pPr>
            <w:r>
              <w:rPr>
                <w:b/>
                <w:sz w:val="18"/>
              </w:rPr>
              <w:t xml:space="preserve">RADIO CALL SIGN </w:t>
            </w:r>
          </w:p>
        </w:tc>
        <w:tc>
          <w:tcPr>
            <w:tcW w:w="857" w:type="dxa"/>
            <w:tcBorders>
              <w:top w:val="single" w:sz="24" w:space="0" w:color="000000"/>
              <w:left w:val="single" w:sz="8" w:space="0" w:color="000000"/>
              <w:bottom w:val="single" w:sz="8" w:space="0" w:color="000000"/>
              <w:right w:val="single" w:sz="8" w:space="0" w:color="000000"/>
            </w:tcBorders>
            <w:shd w:val="clear" w:color="auto" w:fill="D9D9D9"/>
          </w:tcPr>
          <w:p w14:paraId="51274AC1" w14:textId="77777777" w:rsidR="00F304E8" w:rsidRDefault="00967E1F">
            <w:pPr>
              <w:spacing w:after="0" w:line="259" w:lineRule="auto"/>
              <w:ind w:left="9" w:right="0" w:firstLine="0"/>
              <w:jc w:val="both"/>
            </w:pPr>
            <w:r>
              <w:rPr>
                <w:b/>
                <w:sz w:val="18"/>
              </w:rPr>
              <w:t xml:space="preserve">CHECK </w:t>
            </w:r>
          </w:p>
          <w:p w14:paraId="6B6BB656" w14:textId="77777777" w:rsidR="00F304E8" w:rsidRDefault="00967E1F">
            <w:pPr>
              <w:spacing w:after="0" w:line="259" w:lineRule="auto"/>
              <w:ind w:left="0" w:right="41" w:firstLine="0"/>
              <w:jc w:val="center"/>
            </w:pPr>
            <w:r>
              <w:rPr>
                <w:b/>
                <w:sz w:val="18"/>
              </w:rPr>
              <w:t xml:space="preserve">IN </w:t>
            </w:r>
          </w:p>
        </w:tc>
        <w:tc>
          <w:tcPr>
            <w:tcW w:w="857" w:type="dxa"/>
            <w:tcBorders>
              <w:top w:val="single" w:sz="24" w:space="0" w:color="000000"/>
              <w:left w:val="single" w:sz="8" w:space="0" w:color="000000"/>
              <w:bottom w:val="single" w:sz="8" w:space="0" w:color="000000"/>
              <w:right w:val="single" w:sz="8" w:space="0" w:color="000000"/>
            </w:tcBorders>
            <w:shd w:val="clear" w:color="auto" w:fill="D9D9D9"/>
          </w:tcPr>
          <w:p w14:paraId="1E3EF47C" w14:textId="77777777" w:rsidR="00F304E8" w:rsidRDefault="00967E1F">
            <w:pPr>
              <w:spacing w:after="0" w:line="259" w:lineRule="auto"/>
              <w:ind w:left="0" w:right="0" w:firstLine="0"/>
              <w:jc w:val="center"/>
            </w:pPr>
            <w:r>
              <w:rPr>
                <w:b/>
                <w:sz w:val="18"/>
              </w:rPr>
              <w:t xml:space="preserve">CHECK OUT </w:t>
            </w:r>
          </w:p>
        </w:tc>
        <w:tc>
          <w:tcPr>
            <w:tcW w:w="5112" w:type="dxa"/>
            <w:tcBorders>
              <w:top w:val="single" w:sz="24" w:space="0" w:color="000000"/>
              <w:left w:val="single" w:sz="8" w:space="0" w:color="000000"/>
              <w:bottom w:val="single" w:sz="8" w:space="0" w:color="000000"/>
              <w:right w:val="single" w:sz="8" w:space="0" w:color="000000"/>
            </w:tcBorders>
            <w:shd w:val="clear" w:color="auto" w:fill="D9D9D9"/>
          </w:tcPr>
          <w:p w14:paraId="7035FA9B" w14:textId="77777777" w:rsidR="00F304E8" w:rsidRDefault="00967E1F">
            <w:pPr>
              <w:spacing w:after="0" w:line="259" w:lineRule="auto"/>
              <w:ind w:left="1259" w:right="1252" w:firstLine="0"/>
              <w:jc w:val="center"/>
            </w:pPr>
            <w:r>
              <w:rPr>
                <w:b/>
                <w:sz w:val="18"/>
              </w:rPr>
              <w:t xml:space="preserve">OPERATOR NOTES AND/OR TASK PENDING </w:t>
            </w:r>
          </w:p>
        </w:tc>
        <w:tc>
          <w:tcPr>
            <w:tcW w:w="1080" w:type="dxa"/>
            <w:tcBorders>
              <w:top w:val="single" w:sz="24" w:space="0" w:color="000000"/>
              <w:left w:val="single" w:sz="8" w:space="0" w:color="000000"/>
              <w:bottom w:val="single" w:sz="8" w:space="0" w:color="000000"/>
              <w:right w:val="single" w:sz="24" w:space="0" w:color="000000"/>
            </w:tcBorders>
            <w:shd w:val="clear" w:color="auto" w:fill="D9D9D9"/>
          </w:tcPr>
          <w:p w14:paraId="61DC0A09" w14:textId="77777777" w:rsidR="00F304E8" w:rsidRDefault="00967E1F">
            <w:pPr>
              <w:spacing w:after="0" w:line="259" w:lineRule="auto"/>
              <w:ind w:left="0" w:right="0" w:firstLine="0"/>
              <w:jc w:val="center"/>
            </w:pPr>
            <w:r>
              <w:rPr>
                <w:b/>
                <w:sz w:val="18"/>
              </w:rPr>
              <w:t>TASK CLEARED</w:t>
            </w:r>
          </w:p>
        </w:tc>
      </w:tr>
      <w:tr w:rsidR="00F304E8" w14:paraId="4CADE554" w14:textId="77777777">
        <w:trPr>
          <w:trHeight w:val="383"/>
        </w:trPr>
        <w:tc>
          <w:tcPr>
            <w:tcW w:w="1103" w:type="dxa"/>
            <w:tcBorders>
              <w:top w:val="single" w:sz="8" w:space="0" w:color="000000"/>
              <w:left w:val="single" w:sz="24" w:space="0" w:color="000000"/>
              <w:bottom w:val="single" w:sz="8" w:space="0" w:color="000000"/>
              <w:right w:val="single" w:sz="8" w:space="0" w:color="000000"/>
            </w:tcBorders>
          </w:tcPr>
          <w:p w14:paraId="4E863014" w14:textId="3B804839"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0CEF4F41" w14:textId="0E32FB55"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3C017E0" w14:textId="27EB9CA6" w:rsidR="00102F24" w:rsidRPr="000A3827" w:rsidRDefault="00967E1F" w:rsidP="000A3827">
            <w:pPr>
              <w:spacing w:after="0" w:line="259" w:lineRule="auto"/>
              <w:ind w:left="8" w:right="0" w:firstLine="0"/>
              <w:rPr>
                <w:sz w:val="18"/>
              </w:rPr>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0B60CD1C"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1BA971C2" w14:textId="74FB710B" w:rsidR="00F304E8" w:rsidRDefault="00F304E8" w:rsidP="00053138">
            <w:pPr>
              <w:spacing w:after="0" w:line="259" w:lineRule="auto"/>
              <w:ind w:right="0"/>
            </w:pPr>
          </w:p>
        </w:tc>
        <w:tc>
          <w:tcPr>
            <w:tcW w:w="1080" w:type="dxa"/>
            <w:tcBorders>
              <w:top w:val="single" w:sz="8" w:space="0" w:color="000000"/>
              <w:left w:val="single" w:sz="8" w:space="0" w:color="000000"/>
              <w:bottom w:val="single" w:sz="8" w:space="0" w:color="000000"/>
              <w:right w:val="single" w:sz="24" w:space="0" w:color="000000"/>
            </w:tcBorders>
          </w:tcPr>
          <w:p w14:paraId="4E7DD6FF" w14:textId="77777777" w:rsidR="00F304E8" w:rsidRDefault="00967E1F">
            <w:pPr>
              <w:spacing w:after="0" w:line="259" w:lineRule="auto"/>
              <w:ind w:left="8" w:right="0" w:firstLine="0"/>
            </w:pPr>
            <w:r>
              <w:rPr>
                <w:sz w:val="18"/>
              </w:rPr>
              <w:t xml:space="preserve"> </w:t>
            </w:r>
          </w:p>
        </w:tc>
      </w:tr>
      <w:tr w:rsidR="00F304E8" w14:paraId="7B96C8F5"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4643A88C" w14:textId="1EC5A150" w:rsidR="00F304E8" w:rsidRDefault="00F304E8">
            <w:pPr>
              <w:spacing w:after="0" w:line="259" w:lineRule="auto"/>
              <w:ind w:left="0" w:right="0" w:firstLine="0"/>
            </w:pPr>
            <w:bookmarkStart w:id="0" w:name="_GoBack"/>
            <w:bookmarkEnd w:id="0"/>
          </w:p>
        </w:tc>
        <w:tc>
          <w:tcPr>
            <w:tcW w:w="1417" w:type="dxa"/>
            <w:tcBorders>
              <w:top w:val="single" w:sz="8" w:space="0" w:color="000000"/>
              <w:left w:val="single" w:sz="8" w:space="0" w:color="000000"/>
              <w:bottom w:val="single" w:sz="8" w:space="0" w:color="000000"/>
              <w:right w:val="single" w:sz="8" w:space="0" w:color="000000"/>
            </w:tcBorders>
          </w:tcPr>
          <w:p w14:paraId="2CA5E551" w14:textId="049FC2C6" w:rsidR="00F304E8" w:rsidRDefault="00F304E8" w:rsidP="001C4916">
            <w:pPr>
              <w:spacing w:after="0" w:line="259" w:lineRule="auto"/>
              <w:ind w:left="0" w:right="0" w:firstLine="0"/>
            </w:pPr>
          </w:p>
        </w:tc>
        <w:tc>
          <w:tcPr>
            <w:tcW w:w="857" w:type="dxa"/>
            <w:tcBorders>
              <w:top w:val="single" w:sz="8" w:space="0" w:color="000000"/>
              <w:left w:val="single" w:sz="8" w:space="0" w:color="000000"/>
              <w:bottom w:val="single" w:sz="8" w:space="0" w:color="000000"/>
              <w:right w:val="single" w:sz="8" w:space="0" w:color="000000"/>
            </w:tcBorders>
          </w:tcPr>
          <w:p w14:paraId="735B21D3"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0A2D8DD9"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10A76A6B" w14:textId="1B7A715A" w:rsidR="00F304E8" w:rsidRDefault="00F304E8" w:rsidP="001C4916">
            <w:pPr>
              <w:spacing w:after="0" w:line="259" w:lineRule="auto"/>
              <w:ind w:left="0" w:right="0" w:firstLine="0"/>
            </w:pPr>
          </w:p>
        </w:tc>
        <w:tc>
          <w:tcPr>
            <w:tcW w:w="1080" w:type="dxa"/>
            <w:tcBorders>
              <w:top w:val="single" w:sz="8" w:space="0" w:color="000000"/>
              <w:left w:val="single" w:sz="8" w:space="0" w:color="000000"/>
              <w:bottom w:val="single" w:sz="8" w:space="0" w:color="000000"/>
              <w:right w:val="single" w:sz="24" w:space="0" w:color="000000"/>
            </w:tcBorders>
          </w:tcPr>
          <w:p w14:paraId="01AA4146" w14:textId="77777777" w:rsidR="00F304E8" w:rsidRDefault="00967E1F">
            <w:pPr>
              <w:spacing w:after="0" w:line="259" w:lineRule="auto"/>
              <w:ind w:left="8" w:right="0" w:firstLine="0"/>
            </w:pPr>
            <w:r>
              <w:rPr>
                <w:sz w:val="18"/>
              </w:rPr>
              <w:t xml:space="preserve"> </w:t>
            </w:r>
          </w:p>
        </w:tc>
      </w:tr>
      <w:tr w:rsidR="00F304E8" w14:paraId="5653541A"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62A8577D" w14:textId="22BCCCE7"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6F313EC8" w14:textId="0CDB9083" w:rsidR="00F304E8" w:rsidRDefault="00F304E8" w:rsidP="001C4916">
            <w:pPr>
              <w:spacing w:after="0" w:line="259" w:lineRule="auto"/>
              <w:ind w:left="0" w:right="0" w:firstLine="0"/>
            </w:pPr>
          </w:p>
        </w:tc>
        <w:tc>
          <w:tcPr>
            <w:tcW w:w="857" w:type="dxa"/>
            <w:tcBorders>
              <w:top w:val="single" w:sz="8" w:space="0" w:color="000000"/>
              <w:left w:val="single" w:sz="8" w:space="0" w:color="000000"/>
              <w:bottom w:val="single" w:sz="8" w:space="0" w:color="000000"/>
              <w:right w:val="single" w:sz="8" w:space="0" w:color="000000"/>
            </w:tcBorders>
          </w:tcPr>
          <w:p w14:paraId="4F427FD5"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452EEDEA"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3469F430" w14:textId="5D2E0146" w:rsidR="00F304E8" w:rsidRDefault="00F304E8" w:rsidP="001C4916">
            <w:pPr>
              <w:spacing w:after="0" w:line="259" w:lineRule="auto"/>
              <w:ind w:left="0" w:right="0" w:firstLine="0"/>
            </w:pPr>
          </w:p>
        </w:tc>
        <w:tc>
          <w:tcPr>
            <w:tcW w:w="1080" w:type="dxa"/>
            <w:tcBorders>
              <w:top w:val="single" w:sz="8" w:space="0" w:color="000000"/>
              <w:left w:val="single" w:sz="8" w:space="0" w:color="000000"/>
              <w:bottom w:val="single" w:sz="8" w:space="0" w:color="000000"/>
              <w:right w:val="single" w:sz="24" w:space="0" w:color="000000"/>
            </w:tcBorders>
          </w:tcPr>
          <w:p w14:paraId="5FC9A888" w14:textId="77777777" w:rsidR="00F304E8" w:rsidRDefault="00967E1F">
            <w:pPr>
              <w:spacing w:after="0" w:line="259" w:lineRule="auto"/>
              <w:ind w:left="8" w:right="0" w:firstLine="0"/>
            </w:pPr>
            <w:r>
              <w:rPr>
                <w:sz w:val="18"/>
              </w:rPr>
              <w:t xml:space="preserve"> </w:t>
            </w:r>
          </w:p>
        </w:tc>
      </w:tr>
      <w:tr w:rsidR="00F304E8" w14:paraId="4FCC1E45"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55CE5C76" w14:textId="1CEA51A5"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68BDEDBC" w14:textId="5965D4DA"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9564174"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D19D827"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3864847" w14:textId="1974061B"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118FAC27" w14:textId="77777777" w:rsidR="00F304E8" w:rsidRDefault="00967E1F">
            <w:pPr>
              <w:spacing w:after="0" w:line="259" w:lineRule="auto"/>
              <w:ind w:left="8" w:right="0" w:firstLine="0"/>
            </w:pPr>
            <w:r>
              <w:rPr>
                <w:sz w:val="18"/>
              </w:rPr>
              <w:t xml:space="preserve"> </w:t>
            </w:r>
          </w:p>
        </w:tc>
      </w:tr>
      <w:tr w:rsidR="00F304E8" w14:paraId="2806B7B8"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64B22F8E" w14:textId="4A2123F0"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22D74968" w14:textId="12FB4C9C"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3827E70F"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6DD800D7"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12A52282" w14:textId="6857A4E8" w:rsidR="00F304E8" w:rsidRDefault="00F304E8" w:rsidP="001C4916">
            <w:pPr>
              <w:spacing w:after="0" w:line="259" w:lineRule="auto"/>
              <w:ind w:right="0"/>
            </w:pPr>
          </w:p>
        </w:tc>
        <w:tc>
          <w:tcPr>
            <w:tcW w:w="1080" w:type="dxa"/>
            <w:tcBorders>
              <w:top w:val="single" w:sz="8" w:space="0" w:color="000000"/>
              <w:left w:val="single" w:sz="8" w:space="0" w:color="000000"/>
              <w:bottom w:val="single" w:sz="8" w:space="0" w:color="000000"/>
              <w:right w:val="single" w:sz="24" w:space="0" w:color="000000"/>
            </w:tcBorders>
          </w:tcPr>
          <w:p w14:paraId="64298601" w14:textId="77777777" w:rsidR="00F304E8" w:rsidRDefault="00967E1F">
            <w:pPr>
              <w:spacing w:after="0" w:line="259" w:lineRule="auto"/>
              <w:ind w:left="8" w:right="0" w:firstLine="0"/>
            </w:pPr>
            <w:r>
              <w:rPr>
                <w:sz w:val="18"/>
              </w:rPr>
              <w:t xml:space="preserve"> </w:t>
            </w:r>
          </w:p>
        </w:tc>
      </w:tr>
      <w:tr w:rsidR="00F304E8" w14:paraId="399220B0"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24C2E224" w14:textId="1DDDB524"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636A3FD0" w14:textId="47C3C4BC"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7E1F0C5D"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082A4B04"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598C9C69" w14:textId="34283F9A" w:rsidR="00F304E8" w:rsidRDefault="00F304E8">
            <w:pPr>
              <w:spacing w:after="0" w:line="259" w:lineRule="auto"/>
              <w:ind w:left="8" w:right="0" w:firstLine="0"/>
            </w:pPr>
          </w:p>
        </w:tc>
        <w:tc>
          <w:tcPr>
            <w:tcW w:w="1080" w:type="dxa"/>
            <w:tcBorders>
              <w:top w:val="single" w:sz="8" w:space="0" w:color="000000"/>
              <w:left w:val="single" w:sz="8" w:space="0" w:color="000000"/>
              <w:bottom w:val="single" w:sz="8" w:space="0" w:color="000000"/>
              <w:right w:val="single" w:sz="24" w:space="0" w:color="000000"/>
            </w:tcBorders>
          </w:tcPr>
          <w:p w14:paraId="02595EAF" w14:textId="77777777" w:rsidR="00F304E8" w:rsidRDefault="00967E1F">
            <w:pPr>
              <w:spacing w:after="0" w:line="259" w:lineRule="auto"/>
              <w:ind w:left="8" w:right="0" w:firstLine="0"/>
            </w:pPr>
            <w:r>
              <w:rPr>
                <w:sz w:val="18"/>
              </w:rPr>
              <w:t xml:space="preserve"> </w:t>
            </w:r>
          </w:p>
        </w:tc>
      </w:tr>
      <w:tr w:rsidR="00F304E8" w14:paraId="7216CC9F"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35FCD3DC" w14:textId="20B5C410"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3F587A2F" w14:textId="225A7AB8" w:rsidR="00F304E8" w:rsidRDefault="00F304E8" w:rsidP="001C4916">
            <w:pPr>
              <w:spacing w:after="0" w:line="259" w:lineRule="auto"/>
              <w:ind w:left="0" w:right="0" w:firstLine="0"/>
            </w:pPr>
          </w:p>
        </w:tc>
        <w:tc>
          <w:tcPr>
            <w:tcW w:w="857" w:type="dxa"/>
            <w:tcBorders>
              <w:top w:val="single" w:sz="8" w:space="0" w:color="000000"/>
              <w:left w:val="single" w:sz="8" w:space="0" w:color="000000"/>
              <w:bottom w:val="single" w:sz="8" w:space="0" w:color="000000"/>
              <w:right w:val="single" w:sz="8" w:space="0" w:color="000000"/>
            </w:tcBorders>
          </w:tcPr>
          <w:p w14:paraId="4054400E"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7B2A30E6"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1CA2E344" w14:textId="1F30496E" w:rsidR="00F304E8" w:rsidRDefault="00F304E8">
            <w:pPr>
              <w:spacing w:after="0" w:line="259" w:lineRule="auto"/>
              <w:ind w:left="8" w:right="0" w:firstLine="0"/>
            </w:pPr>
          </w:p>
        </w:tc>
        <w:tc>
          <w:tcPr>
            <w:tcW w:w="1080" w:type="dxa"/>
            <w:tcBorders>
              <w:top w:val="single" w:sz="8" w:space="0" w:color="000000"/>
              <w:left w:val="single" w:sz="8" w:space="0" w:color="000000"/>
              <w:bottom w:val="single" w:sz="8" w:space="0" w:color="000000"/>
              <w:right w:val="single" w:sz="24" w:space="0" w:color="000000"/>
            </w:tcBorders>
          </w:tcPr>
          <w:p w14:paraId="2FF556FC" w14:textId="77777777" w:rsidR="00F304E8" w:rsidRDefault="00967E1F">
            <w:pPr>
              <w:spacing w:after="0" w:line="259" w:lineRule="auto"/>
              <w:ind w:left="8" w:right="0" w:firstLine="0"/>
            </w:pPr>
            <w:r>
              <w:rPr>
                <w:sz w:val="18"/>
              </w:rPr>
              <w:t xml:space="preserve"> </w:t>
            </w:r>
          </w:p>
        </w:tc>
      </w:tr>
      <w:tr w:rsidR="00F304E8" w14:paraId="5BFAC1F3"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6FB4F01C" w14:textId="58668334"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0B6C6839" w14:textId="00EE0CBF" w:rsidR="00F304E8" w:rsidRDefault="00F304E8" w:rsidP="002E267B">
            <w:pPr>
              <w:spacing w:after="0" w:line="259" w:lineRule="auto"/>
              <w:ind w:right="0"/>
            </w:pPr>
          </w:p>
        </w:tc>
        <w:tc>
          <w:tcPr>
            <w:tcW w:w="857" w:type="dxa"/>
            <w:tcBorders>
              <w:top w:val="single" w:sz="8" w:space="0" w:color="000000"/>
              <w:left w:val="single" w:sz="8" w:space="0" w:color="000000"/>
              <w:bottom w:val="single" w:sz="8" w:space="0" w:color="000000"/>
              <w:right w:val="single" w:sz="8" w:space="0" w:color="000000"/>
            </w:tcBorders>
          </w:tcPr>
          <w:p w14:paraId="58E7048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31A5CD98"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0CD012F" w14:textId="0362F53B"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13B32E0F" w14:textId="77777777" w:rsidR="00F304E8" w:rsidRDefault="00967E1F">
            <w:pPr>
              <w:spacing w:after="0" w:line="259" w:lineRule="auto"/>
              <w:ind w:left="8" w:right="0" w:firstLine="0"/>
            </w:pPr>
            <w:r>
              <w:rPr>
                <w:sz w:val="18"/>
              </w:rPr>
              <w:t xml:space="preserve"> </w:t>
            </w:r>
          </w:p>
        </w:tc>
      </w:tr>
      <w:tr w:rsidR="00F304E8" w14:paraId="1994C82B"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3DEF7293" w14:textId="79BEF803"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260B4F70" w14:textId="3F42B640" w:rsidR="00F304E8" w:rsidRDefault="00F304E8" w:rsidP="002E267B">
            <w:pPr>
              <w:spacing w:after="0" w:line="259" w:lineRule="auto"/>
              <w:ind w:right="0"/>
            </w:pPr>
          </w:p>
        </w:tc>
        <w:tc>
          <w:tcPr>
            <w:tcW w:w="857" w:type="dxa"/>
            <w:tcBorders>
              <w:top w:val="single" w:sz="8" w:space="0" w:color="000000"/>
              <w:left w:val="single" w:sz="8" w:space="0" w:color="000000"/>
              <w:bottom w:val="single" w:sz="8" w:space="0" w:color="000000"/>
              <w:right w:val="single" w:sz="8" w:space="0" w:color="000000"/>
            </w:tcBorders>
          </w:tcPr>
          <w:p w14:paraId="1AF353F5"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03E8906F"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0BF9AF2B" w14:textId="1C283BE8"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04C1CAFC" w14:textId="77777777" w:rsidR="00F304E8" w:rsidRDefault="00967E1F">
            <w:pPr>
              <w:spacing w:after="0" w:line="259" w:lineRule="auto"/>
              <w:ind w:left="8" w:right="0" w:firstLine="0"/>
            </w:pPr>
            <w:r>
              <w:rPr>
                <w:sz w:val="18"/>
              </w:rPr>
              <w:t xml:space="preserve"> </w:t>
            </w:r>
          </w:p>
        </w:tc>
      </w:tr>
      <w:tr w:rsidR="00F304E8" w14:paraId="65A42967"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7BCFC9F2" w14:textId="042621CC"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6D834F2F" w14:textId="24A431A4"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6181AB1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468D9CA6"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1BF597B" w14:textId="4AF2190C" w:rsidR="00F304E8" w:rsidRDefault="00F304E8" w:rsidP="002E267B">
            <w:pPr>
              <w:spacing w:after="0" w:line="259" w:lineRule="auto"/>
              <w:ind w:right="0"/>
            </w:pPr>
          </w:p>
        </w:tc>
        <w:tc>
          <w:tcPr>
            <w:tcW w:w="1080" w:type="dxa"/>
            <w:tcBorders>
              <w:top w:val="single" w:sz="8" w:space="0" w:color="000000"/>
              <w:left w:val="single" w:sz="8" w:space="0" w:color="000000"/>
              <w:bottom w:val="single" w:sz="8" w:space="0" w:color="000000"/>
              <w:right w:val="single" w:sz="24" w:space="0" w:color="000000"/>
            </w:tcBorders>
          </w:tcPr>
          <w:p w14:paraId="64D8A0F8" w14:textId="77777777" w:rsidR="00F304E8" w:rsidRDefault="00967E1F">
            <w:pPr>
              <w:spacing w:after="0" w:line="259" w:lineRule="auto"/>
              <w:ind w:left="8" w:right="0" w:firstLine="0"/>
            </w:pPr>
            <w:r>
              <w:rPr>
                <w:sz w:val="18"/>
              </w:rPr>
              <w:t xml:space="preserve"> </w:t>
            </w:r>
          </w:p>
        </w:tc>
      </w:tr>
      <w:tr w:rsidR="00F304E8" w14:paraId="7D763065"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65D5300E" w14:textId="3374CC6A"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3EA1688C" w14:textId="3B130AA9"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51348612"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670837C1"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14FD170" w14:textId="4CA1C91A" w:rsidR="00F304E8" w:rsidRDefault="00F304E8" w:rsidP="002E267B">
            <w:pPr>
              <w:spacing w:after="0" w:line="259" w:lineRule="auto"/>
              <w:ind w:left="0" w:right="0" w:firstLine="0"/>
            </w:pPr>
          </w:p>
        </w:tc>
        <w:tc>
          <w:tcPr>
            <w:tcW w:w="1080" w:type="dxa"/>
            <w:tcBorders>
              <w:top w:val="single" w:sz="8" w:space="0" w:color="000000"/>
              <w:left w:val="single" w:sz="8" w:space="0" w:color="000000"/>
              <w:bottom w:val="single" w:sz="8" w:space="0" w:color="000000"/>
              <w:right w:val="single" w:sz="24" w:space="0" w:color="000000"/>
            </w:tcBorders>
          </w:tcPr>
          <w:p w14:paraId="2E2285DD" w14:textId="77777777" w:rsidR="00F304E8" w:rsidRDefault="00967E1F">
            <w:pPr>
              <w:spacing w:after="0" w:line="259" w:lineRule="auto"/>
              <w:ind w:left="8" w:right="0" w:firstLine="0"/>
            </w:pPr>
            <w:r>
              <w:rPr>
                <w:sz w:val="18"/>
              </w:rPr>
              <w:t xml:space="preserve"> </w:t>
            </w:r>
          </w:p>
        </w:tc>
      </w:tr>
      <w:tr w:rsidR="00F304E8" w14:paraId="13002469"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3A2B8CFA" w14:textId="59A1424A"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33CC1715" w14:textId="5AEB8ACF"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379E4650"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4DFC420E"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617EE881" w14:textId="36894D50" w:rsidR="00F304E8" w:rsidRDefault="00F304E8">
            <w:pPr>
              <w:spacing w:after="0" w:line="259" w:lineRule="auto"/>
              <w:ind w:left="8" w:right="0" w:firstLine="0"/>
            </w:pPr>
          </w:p>
        </w:tc>
        <w:tc>
          <w:tcPr>
            <w:tcW w:w="1080" w:type="dxa"/>
            <w:tcBorders>
              <w:top w:val="single" w:sz="8" w:space="0" w:color="000000"/>
              <w:left w:val="single" w:sz="8" w:space="0" w:color="000000"/>
              <w:bottom w:val="single" w:sz="8" w:space="0" w:color="000000"/>
              <w:right w:val="single" w:sz="24" w:space="0" w:color="000000"/>
            </w:tcBorders>
          </w:tcPr>
          <w:p w14:paraId="5CAA7966" w14:textId="77777777" w:rsidR="00F304E8" w:rsidRDefault="00967E1F">
            <w:pPr>
              <w:spacing w:after="0" w:line="259" w:lineRule="auto"/>
              <w:ind w:left="8" w:right="0" w:firstLine="0"/>
            </w:pPr>
            <w:r>
              <w:rPr>
                <w:sz w:val="18"/>
              </w:rPr>
              <w:t xml:space="preserve"> </w:t>
            </w:r>
          </w:p>
        </w:tc>
      </w:tr>
      <w:tr w:rsidR="00F304E8" w14:paraId="070B9C5A"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07818845" w14:textId="4AA2316F"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0F55746B" w14:textId="2FF03529"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C5FECEF"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67117246"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2359E563" w14:textId="7715DA7F"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4AC1C767" w14:textId="77777777" w:rsidR="00F304E8" w:rsidRDefault="00967E1F">
            <w:pPr>
              <w:spacing w:after="0" w:line="259" w:lineRule="auto"/>
              <w:ind w:left="8" w:right="0" w:firstLine="0"/>
            </w:pPr>
            <w:r>
              <w:rPr>
                <w:sz w:val="18"/>
              </w:rPr>
              <w:t xml:space="preserve"> </w:t>
            </w:r>
          </w:p>
        </w:tc>
      </w:tr>
      <w:tr w:rsidR="00F304E8" w14:paraId="5E40A897"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6379EBAE" w14:textId="59D8ADBB"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57535AE2" w14:textId="4353B3FE"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33D286CA"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2E89C26F"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75F4E800" w14:textId="282C401F"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4F75335F" w14:textId="77777777" w:rsidR="00F304E8" w:rsidRDefault="00967E1F">
            <w:pPr>
              <w:spacing w:after="0" w:line="259" w:lineRule="auto"/>
              <w:ind w:left="8" w:right="0" w:firstLine="0"/>
            </w:pPr>
            <w:r>
              <w:rPr>
                <w:sz w:val="18"/>
              </w:rPr>
              <w:t xml:space="preserve"> </w:t>
            </w:r>
          </w:p>
        </w:tc>
      </w:tr>
      <w:tr w:rsidR="00F304E8" w14:paraId="20C3ECCB"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719083F7" w14:textId="59CF29E3"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50239623" w14:textId="6D167C4A" w:rsidR="00F304E8" w:rsidRDefault="00F304E8" w:rsidP="0089020E">
            <w:pPr>
              <w:spacing w:after="0" w:line="259" w:lineRule="auto"/>
              <w:ind w:right="0"/>
            </w:pPr>
          </w:p>
        </w:tc>
        <w:tc>
          <w:tcPr>
            <w:tcW w:w="857" w:type="dxa"/>
            <w:tcBorders>
              <w:top w:val="single" w:sz="8" w:space="0" w:color="000000"/>
              <w:left w:val="single" w:sz="8" w:space="0" w:color="000000"/>
              <w:bottom w:val="single" w:sz="8" w:space="0" w:color="000000"/>
              <w:right w:val="single" w:sz="8" w:space="0" w:color="000000"/>
            </w:tcBorders>
          </w:tcPr>
          <w:p w14:paraId="00439CDA"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3CE50C65"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3A19572F" w14:textId="500DD5E8" w:rsidR="00F304E8" w:rsidRDefault="00F304E8" w:rsidP="0089020E">
            <w:pPr>
              <w:spacing w:after="0" w:line="259" w:lineRule="auto"/>
              <w:ind w:left="0" w:right="0" w:firstLine="0"/>
            </w:pPr>
          </w:p>
        </w:tc>
        <w:tc>
          <w:tcPr>
            <w:tcW w:w="1080" w:type="dxa"/>
            <w:tcBorders>
              <w:top w:val="single" w:sz="8" w:space="0" w:color="000000"/>
              <w:left w:val="single" w:sz="8" w:space="0" w:color="000000"/>
              <w:bottom w:val="single" w:sz="8" w:space="0" w:color="000000"/>
              <w:right w:val="single" w:sz="24" w:space="0" w:color="000000"/>
            </w:tcBorders>
          </w:tcPr>
          <w:p w14:paraId="79327BCA" w14:textId="77777777" w:rsidR="00F304E8" w:rsidRDefault="00967E1F">
            <w:pPr>
              <w:spacing w:after="0" w:line="259" w:lineRule="auto"/>
              <w:ind w:left="8" w:right="0" w:firstLine="0"/>
            </w:pPr>
            <w:r>
              <w:rPr>
                <w:sz w:val="18"/>
              </w:rPr>
              <w:t xml:space="preserve"> </w:t>
            </w:r>
          </w:p>
        </w:tc>
      </w:tr>
      <w:tr w:rsidR="00F304E8" w14:paraId="5036E7BB"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175FFDB1" w14:textId="3D4CDDB6"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58942FE3" w14:textId="393B5C54"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47FE0755"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776C28FC"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0B6D34F9" w14:textId="44D290DE"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7795FDCF" w14:textId="77777777" w:rsidR="00F304E8" w:rsidRDefault="00967E1F">
            <w:pPr>
              <w:spacing w:after="0" w:line="259" w:lineRule="auto"/>
              <w:ind w:left="8" w:right="0" w:firstLine="0"/>
            </w:pPr>
            <w:r>
              <w:rPr>
                <w:sz w:val="18"/>
              </w:rPr>
              <w:t xml:space="preserve"> </w:t>
            </w:r>
          </w:p>
        </w:tc>
      </w:tr>
      <w:tr w:rsidR="00F304E8" w14:paraId="7239E701"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6564E2BF" w14:textId="5600594B"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6A5BB637" w14:textId="612E7ED4"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5B6A4D5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1826225B"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0A00BA6E" w14:textId="17039822" w:rsidR="00F304E8" w:rsidRDefault="00F304E8">
            <w:pPr>
              <w:spacing w:after="0" w:line="259" w:lineRule="auto"/>
              <w:ind w:left="8" w:right="0" w:firstLine="0"/>
            </w:pPr>
          </w:p>
        </w:tc>
        <w:tc>
          <w:tcPr>
            <w:tcW w:w="1080" w:type="dxa"/>
            <w:tcBorders>
              <w:top w:val="single" w:sz="8" w:space="0" w:color="000000"/>
              <w:left w:val="single" w:sz="8" w:space="0" w:color="000000"/>
              <w:bottom w:val="single" w:sz="8" w:space="0" w:color="000000"/>
              <w:right w:val="single" w:sz="24" w:space="0" w:color="000000"/>
            </w:tcBorders>
          </w:tcPr>
          <w:p w14:paraId="58FCB85F" w14:textId="77777777" w:rsidR="00F304E8" w:rsidRDefault="00967E1F">
            <w:pPr>
              <w:spacing w:after="0" w:line="259" w:lineRule="auto"/>
              <w:ind w:left="8" w:right="0" w:firstLine="0"/>
            </w:pPr>
            <w:r>
              <w:rPr>
                <w:sz w:val="18"/>
              </w:rPr>
              <w:t xml:space="preserve"> </w:t>
            </w:r>
          </w:p>
        </w:tc>
      </w:tr>
      <w:tr w:rsidR="00F304E8" w14:paraId="743E4E52"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3260110B" w14:textId="58727065"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2A7A9A41" w14:textId="61F65F87"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3C7C7F7D"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0F33AA04"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C0E197E" w14:textId="0F4194CE" w:rsidR="00F304E8" w:rsidRDefault="00F304E8">
            <w:pPr>
              <w:spacing w:after="0" w:line="259" w:lineRule="auto"/>
              <w:ind w:left="8" w:right="0" w:firstLine="0"/>
            </w:pPr>
          </w:p>
        </w:tc>
        <w:tc>
          <w:tcPr>
            <w:tcW w:w="1080" w:type="dxa"/>
            <w:tcBorders>
              <w:top w:val="single" w:sz="8" w:space="0" w:color="000000"/>
              <w:left w:val="single" w:sz="8" w:space="0" w:color="000000"/>
              <w:bottom w:val="single" w:sz="8" w:space="0" w:color="000000"/>
              <w:right w:val="single" w:sz="24" w:space="0" w:color="000000"/>
            </w:tcBorders>
          </w:tcPr>
          <w:p w14:paraId="53F4DFE6" w14:textId="77777777" w:rsidR="00F304E8" w:rsidRDefault="00967E1F">
            <w:pPr>
              <w:spacing w:after="0" w:line="259" w:lineRule="auto"/>
              <w:ind w:left="8" w:right="0" w:firstLine="0"/>
            </w:pPr>
            <w:r>
              <w:rPr>
                <w:sz w:val="18"/>
              </w:rPr>
              <w:t xml:space="preserve"> </w:t>
            </w:r>
          </w:p>
        </w:tc>
      </w:tr>
      <w:tr w:rsidR="00F304E8" w14:paraId="0708D0D4"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154FA2D7" w14:textId="081D36C7" w:rsidR="00F304E8" w:rsidRDefault="00F304E8">
            <w:pPr>
              <w:spacing w:after="0" w:line="259" w:lineRule="auto"/>
              <w:ind w:left="0" w:right="0" w:firstLine="0"/>
            </w:pPr>
          </w:p>
        </w:tc>
        <w:tc>
          <w:tcPr>
            <w:tcW w:w="1417" w:type="dxa"/>
            <w:tcBorders>
              <w:top w:val="single" w:sz="8" w:space="0" w:color="000000"/>
              <w:left w:val="single" w:sz="8" w:space="0" w:color="000000"/>
              <w:bottom w:val="single" w:sz="8" w:space="0" w:color="000000"/>
              <w:right w:val="single" w:sz="8" w:space="0" w:color="000000"/>
            </w:tcBorders>
          </w:tcPr>
          <w:p w14:paraId="2B26E01B" w14:textId="0F8F50D8" w:rsidR="00F304E8" w:rsidRDefault="00F304E8">
            <w:pPr>
              <w:spacing w:after="0" w:line="259" w:lineRule="auto"/>
              <w:ind w:left="8" w:right="0" w:firstLine="0"/>
            </w:pPr>
          </w:p>
        </w:tc>
        <w:tc>
          <w:tcPr>
            <w:tcW w:w="857" w:type="dxa"/>
            <w:tcBorders>
              <w:top w:val="single" w:sz="8" w:space="0" w:color="000000"/>
              <w:left w:val="single" w:sz="8" w:space="0" w:color="000000"/>
              <w:bottom w:val="single" w:sz="8" w:space="0" w:color="000000"/>
              <w:right w:val="single" w:sz="8" w:space="0" w:color="000000"/>
            </w:tcBorders>
          </w:tcPr>
          <w:p w14:paraId="0D704906"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27AE1D29"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5DA1674A" w14:textId="60FE1C44"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140460F8" w14:textId="77777777" w:rsidR="00F304E8" w:rsidRDefault="00967E1F">
            <w:pPr>
              <w:spacing w:after="0" w:line="259" w:lineRule="auto"/>
              <w:ind w:left="8" w:right="0" w:firstLine="0"/>
            </w:pPr>
            <w:r>
              <w:rPr>
                <w:sz w:val="18"/>
              </w:rPr>
              <w:t xml:space="preserve"> </w:t>
            </w:r>
          </w:p>
        </w:tc>
      </w:tr>
      <w:tr w:rsidR="00F304E8" w14:paraId="3326105C"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78401A79"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E447C6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346583B7"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357AC678"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21CABE8"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60FBB39A" w14:textId="77777777" w:rsidR="00F304E8" w:rsidRDefault="00967E1F">
            <w:pPr>
              <w:spacing w:after="0" w:line="259" w:lineRule="auto"/>
              <w:ind w:left="8" w:right="0" w:firstLine="0"/>
            </w:pPr>
            <w:r>
              <w:rPr>
                <w:sz w:val="18"/>
              </w:rPr>
              <w:t xml:space="preserve"> </w:t>
            </w:r>
          </w:p>
        </w:tc>
      </w:tr>
      <w:tr w:rsidR="00F304E8" w14:paraId="3E9FDC99"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564E6519"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18895B75"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68865624"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04A39D97"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13E15CA9"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47AC78B7" w14:textId="77777777" w:rsidR="00F304E8" w:rsidRDefault="00967E1F">
            <w:pPr>
              <w:spacing w:after="0" w:line="259" w:lineRule="auto"/>
              <w:ind w:left="8" w:right="0" w:firstLine="0"/>
            </w:pPr>
            <w:r>
              <w:rPr>
                <w:sz w:val="18"/>
              </w:rPr>
              <w:t xml:space="preserve"> </w:t>
            </w:r>
          </w:p>
        </w:tc>
      </w:tr>
      <w:tr w:rsidR="00F304E8" w14:paraId="5F402EE6"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15DEA470"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195721C6"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3EB76E8A"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1E187429"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2B2CFC12"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77CF1AB3" w14:textId="77777777" w:rsidR="00F304E8" w:rsidRDefault="00967E1F">
            <w:pPr>
              <w:spacing w:after="0" w:line="259" w:lineRule="auto"/>
              <w:ind w:left="8" w:right="0" w:firstLine="0"/>
            </w:pPr>
            <w:r>
              <w:rPr>
                <w:sz w:val="18"/>
              </w:rPr>
              <w:t xml:space="preserve"> </w:t>
            </w:r>
          </w:p>
        </w:tc>
      </w:tr>
      <w:tr w:rsidR="00F304E8" w14:paraId="695981BF"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3C5420B8"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027813A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396BB3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8992D1C"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07646CE2"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32B1C82F" w14:textId="77777777" w:rsidR="00F304E8" w:rsidRDefault="00967E1F">
            <w:pPr>
              <w:spacing w:after="0" w:line="259" w:lineRule="auto"/>
              <w:ind w:left="8" w:right="0" w:firstLine="0"/>
            </w:pPr>
            <w:r>
              <w:rPr>
                <w:sz w:val="18"/>
              </w:rPr>
              <w:t xml:space="preserve"> </w:t>
            </w:r>
          </w:p>
        </w:tc>
      </w:tr>
      <w:tr w:rsidR="00F304E8" w14:paraId="5FA54D0F"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29D371F3"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2FC750E5"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0C771DF6"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0C525C1"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36465094"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428E1415" w14:textId="77777777" w:rsidR="00F304E8" w:rsidRDefault="00967E1F">
            <w:pPr>
              <w:spacing w:after="0" w:line="259" w:lineRule="auto"/>
              <w:ind w:left="8" w:right="0" w:firstLine="0"/>
            </w:pPr>
            <w:r>
              <w:rPr>
                <w:sz w:val="18"/>
              </w:rPr>
              <w:t xml:space="preserve"> </w:t>
            </w:r>
          </w:p>
        </w:tc>
      </w:tr>
      <w:tr w:rsidR="00F304E8" w14:paraId="2E2CF426"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638A13B6"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3231019"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332D66E6"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6FD15AE5"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D98FF1F"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018032E4" w14:textId="77777777" w:rsidR="00F304E8" w:rsidRDefault="00967E1F">
            <w:pPr>
              <w:spacing w:after="0" w:line="259" w:lineRule="auto"/>
              <w:ind w:left="8" w:right="0" w:firstLine="0"/>
            </w:pPr>
            <w:r>
              <w:rPr>
                <w:sz w:val="18"/>
              </w:rPr>
              <w:t xml:space="preserve"> </w:t>
            </w:r>
          </w:p>
        </w:tc>
      </w:tr>
      <w:tr w:rsidR="00F304E8" w14:paraId="6F2D8C92" w14:textId="77777777">
        <w:trPr>
          <w:trHeight w:val="379"/>
        </w:trPr>
        <w:tc>
          <w:tcPr>
            <w:tcW w:w="1103" w:type="dxa"/>
            <w:tcBorders>
              <w:top w:val="single" w:sz="8" w:space="0" w:color="000000"/>
              <w:left w:val="single" w:sz="24" w:space="0" w:color="000000"/>
              <w:bottom w:val="single" w:sz="8" w:space="0" w:color="000000"/>
              <w:right w:val="single" w:sz="8" w:space="0" w:color="000000"/>
            </w:tcBorders>
          </w:tcPr>
          <w:p w14:paraId="0D9F2CCD"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2E866F0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765E4ABA"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1A65A856"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48F7B68B"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6222E163" w14:textId="77777777" w:rsidR="00F304E8" w:rsidRDefault="00967E1F">
            <w:pPr>
              <w:spacing w:after="0" w:line="259" w:lineRule="auto"/>
              <w:ind w:left="8" w:right="0" w:firstLine="0"/>
            </w:pPr>
            <w:r>
              <w:rPr>
                <w:sz w:val="18"/>
              </w:rPr>
              <w:t xml:space="preserve"> </w:t>
            </w:r>
          </w:p>
        </w:tc>
      </w:tr>
      <w:tr w:rsidR="00F304E8" w14:paraId="037195F3" w14:textId="77777777">
        <w:trPr>
          <w:trHeight w:val="380"/>
        </w:trPr>
        <w:tc>
          <w:tcPr>
            <w:tcW w:w="1103" w:type="dxa"/>
            <w:tcBorders>
              <w:top w:val="single" w:sz="8" w:space="0" w:color="000000"/>
              <w:left w:val="single" w:sz="24" w:space="0" w:color="000000"/>
              <w:bottom w:val="single" w:sz="8" w:space="0" w:color="000000"/>
              <w:right w:val="single" w:sz="8" w:space="0" w:color="000000"/>
            </w:tcBorders>
          </w:tcPr>
          <w:p w14:paraId="4176B5AD" w14:textId="77777777" w:rsidR="00F304E8" w:rsidRDefault="00967E1F">
            <w:pPr>
              <w:spacing w:after="0" w:line="259" w:lineRule="auto"/>
              <w:ind w:left="0" w:right="0" w:firstLine="0"/>
            </w:pPr>
            <w:r>
              <w:rPr>
                <w:sz w:val="18"/>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02247269"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4B45E156"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8" w:space="0" w:color="000000"/>
              <w:right w:val="single" w:sz="8" w:space="0" w:color="000000"/>
            </w:tcBorders>
          </w:tcPr>
          <w:p w14:paraId="52E28D1D"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8" w:space="0" w:color="000000"/>
              <w:right w:val="single" w:sz="8" w:space="0" w:color="000000"/>
            </w:tcBorders>
          </w:tcPr>
          <w:p w14:paraId="584C7F74"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8" w:space="0" w:color="000000"/>
              <w:right w:val="single" w:sz="24" w:space="0" w:color="000000"/>
            </w:tcBorders>
          </w:tcPr>
          <w:p w14:paraId="09C270E4" w14:textId="77777777" w:rsidR="00F304E8" w:rsidRDefault="00967E1F">
            <w:pPr>
              <w:spacing w:after="0" w:line="259" w:lineRule="auto"/>
              <w:ind w:left="8" w:right="0" w:firstLine="0"/>
            </w:pPr>
            <w:r>
              <w:rPr>
                <w:sz w:val="18"/>
              </w:rPr>
              <w:t xml:space="preserve"> </w:t>
            </w:r>
          </w:p>
        </w:tc>
      </w:tr>
      <w:tr w:rsidR="00F304E8" w14:paraId="78DACE64" w14:textId="77777777">
        <w:trPr>
          <w:trHeight w:val="400"/>
        </w:trPr>
        <w:tc>
          <w:tcPr>
            <w:tcW w:w="1103" w:type="dxa"/>
            <w:tcBorders>
              <w:top w:val="single" w:sz="8" w:space="0" w:color="000000"/>
              <w:left w:val="single" w:sz="24" w:space="0" w:color="000000"/>
              <w:bottom w:val="single" w:sz="24" w:space="0" w:color="000000"/>
              <w:right w:val="single" w:sz="8" w:space="0" w:color="000000"/>
            </w:tcBorders>
          </w:tcPr>
          <w:p w14:paraId="37924AD1" w14:textId="77777777" w:rsidR="00F304E8" w:rsidRDefault="00967E1F">
            <w:pPr>
              <w:spacing w:after="0" w:line="259" w:lineRule="auto"/>
              <w:ind w:left="0" w:right="0" w:firstLine="0"/>
            </w:pPr>
            <w:r>
              <w:rPr>
                <w:sz w:val="18"/>
              </w:rPr>
              <w:lastRenderedPageBreak/>
              <w:t xml:space="preserve"> </w:t>
            </w:r>
          </w:p>
        </w:tc>
        <w:tc>
          <w:tcPr>
            <w:tcW w:w="1417" w:type="dxa"/>
            <w:tcBorders>
              <w:top w:val="single" w:sz="8" w:space="0" w:color="000000"/>
              <w:left w:val="single" w:sz="8" w:space="0" w:color="000000"/>
              <w:bottom w:val="single" w:sz="24" w:space="0" w:color="000000"/>
              <w:right w:val="single" w:sz="8" w:space="0" w:color="000000"/>
            </w:tcBorders>
          </w:tcPr>
          <w:p w14:paraId="024D0EF8"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24" w:space="0" w:color="000000"/>
              <w:right w:val="single" w:sz="8" w:space="0" w:color="000000"/>
            </w:tcBorders>
          </w:tcPr>
          <w:p w14:paraId="6143E7CE" w14:textId="77777777" w:rsidR="00F304E8" w:rsidRDefault="00967E1F">
            <w:pPr>
              <w:spacing w:after="0" w:line="259" w:lineRule="auto"/>
              <w:ind w:left="8" w:right="0" w:firstLine="0"/>
            </w:pPr>
            <w:r>
              <w:rPr>
                <w:sz w:val="18"/>
              </w:rPr>
              <w:t xml:space="preserve"> </w:t>
            </w:r>
          </w:p>
        </w:tc>
        <w:tc>
          <w:tcPr>
            <w:tcW w:w="857" w:type="dxa"/>
            <w:tcBorders>
              <w:top w:val="single" w:sz="8" w:space="0" w:color="000000"/>
              <w:left w:val="single" w:sz="8" w:space="0" w:color="000000"/>
              <w:bottom w:val="single" w:sz="24" w:space="0" w:color="000000"/>
              <w:right w:val="single" w:sz="8" w:space="0" w:color="000000"/>
            </w:tcBorders>
          </w:tcPr>
          <w:p w14:paraId="0520AE05" w14:textId="77777777" w:rsidR="00F304E8" w:rsidRDefault="00967E1F">
            <w:pPr>
              <w:spacing w:after="0" w:line="259" w:lineRule="auto"/>
              <w:ind w:left="8" w:right="0" w:firstLine="0"/>
            </w:pPr>
            <w:r>
              <w:rPr>
                <w:sz w:val="18"/>
              </w:rPr>
              <w:t xml:space="preserve"> </w:t>
            </w:r>
          </w:p>
        </w:tc>
        <w:tc>
          <w:tcPr>
            <w:tcW w:w="5112" w:type="dxa"/>
            <w:tcBorders>
              <w:top w:val="single" w:sz="8" w:space="0" w:color="000000"/>
              <w:left w:val="single" w:sz="8" w:space="0" w:color="000000"/>
              <w:bottom w:val="single" w:sz="24" w:space="0" w:color="000000"/>
              <w:right w:val="single" w:sz="8" w:space="0" w:color="000000"/>
            </w:tcBorders>
          </w:tcPr>
          <w:p w14:paraId="51C0BAAD" w14:textId="77777777" w:rsidR="00F304E8" w:rsidRDefault="00967E1F">
            <w:pPr>
              <w:spacing w:after="0" w:line="259" w:lineRule="auto"/>
              <w:ind w:left="8" w:right="0" w:firstLine="0"/>
            </w:pPr>
            <w:r>
              <w:rPr>
                <w:sz w:val="18"/>
              </w:rPr>
              <w:t xml:space="preserve"> </w:t>
            </w:r>
          </w:p>
        </w:tc>
        <w:tc>
          <w:tcPr>
            <w:tcW w:w="1080" w:type="dxa"/>
            <w:tcBorders>
              <w:top w:val="single" w:sz="8" w:space="0" w:color="000000"/>
              <w:left w:val="single" w:sz="8" w:space="0" w:color="000000"/>
              <w:bottom w:val="single" w:sz="24" w:space="0" w:color="000000"/>
              <w:right w:val="single" w:sz="24" w:space="0" w:color="000000"/>
            </w:tcBorders>
          </w:tcPr>
          <w:p w14:paraId="69C655E9" w14:textId="77777777" w:rsidR="00F304E8" w:rsidRDefault="00967E1F">
            <w:pPr>
              <w:spacing w:after="0" w:line="259" w:lineRule="auto"/>
              <w:ind w:left="8" w:right="0" w:firstLine="0"/>
            </w:pPr>
            <w:r>
              <w:rPr>
                <w:sz w:val="18"/>
              </w:rPr>
              <w:t xml:space="preserve"> </w:t>
            </w:r>
          </w:p>
        </w:tc>
      </w:tr>
    </w:tbl>
    <w:p w14:paraId="7D2CD11A" w14:textId="77777777" w:rsidR="00F304E8" w:rsidRDefault="00967E1F">
      <w:pPr>
        <w:spacing w:after="638" w:line="259" w:lineRule="auto"/>
        <w:ind w:left="360" w:right="0" w:firstLine="0"/>
      </w:pPr>
      <w:r>
        <w:rPr>
          <w:rFonts w:ascii="Times New Roman" w:eastAsia="Times New Roman" w:hAnsi="Times New Roman" w:cs="Times New Roman"/>
        </w:rPr>
        <w:t xml:space="preserve"> </w:t>
      </w:r>
    </w:p>
    <w:p w14:paraId="3B5EDF89" w14:textId="77777777" w:rsidR="00F304E8" w:rsidRDefault="00967E1F">
      <w:pPr>
        <w:tabs>
          <w:tab w:val="center" w:pos="1581"/>
          <w:tab w:val="center" w:pos="3240"/>
          <w:tab w:val="center" w:pos="3960"/>
          <w:tab w:val="center" w:pos="4680"/>
          <w:tab w:val="center" w:pos="5400"/>
          <w:tab w:val="center" w:pos="6120"/>
          <w:tab w:val="center" w:pos="6840"/>
          <w:tab w:val="right" w:pos="10791"/>
        </w:tabs>
        <w:spacing w:after="121" w:line="259" w:lineRule="auto"/>
        <w:ind w:left="0" w:right="0" w:firstLine="0"/>
      </w:pPr>
      <w:r>
        <w:rPr>
          <w:rFonts w:ascii="Calibri" w:eastAsia="Calibri" w:hAnsi="Calibri" w:cs="Calibri"/>
          <w:sz w:val="22"/>
        </w:rPr>
        <w:tab/>
      </w:r>
      <w:r>
        <w:rPr>
          <w:sz w:val="16"/>
        </w:rPr>
        <w:t xml:space="preserve">© 2008 Eric J. Grabowski, KH6CQ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HIARES Form     NCSLOG revision B </w:t>
      </w:r>
    </w:p>
    <w:p w14:paraId="41B265CF" w14:textId="77777777" w:rsidR="00F304E8" w:rsidRDefault="00967E1F">
      <w:pPr>
        <w:spacing w:after="220" w:line="259" w:lineRule="auto"/>
        <w:ind w:left="0" w:right="352" w:firstLine="0"/>
        <w:jc w:val="center"/>
      </w:pPr>
      <w:r>
        <w:rPr>
          <w:b/>
        </w:rPr>
        <w:t xml:space="preserve">NET CONTROL STATION LOG (HIARES FORM NCSLOG) </w:t>
      </w:r>
    </w:p>
    <w:p w14:paraId="73F88446" w14:textId="77777777" w:rsidR="00F304E8" w:rsidRDefault="00967E1F">
      <w:pPr>
        <w:ind w:left="-5" w:right="325"/>
      </w:pPr>
      <w:r>
        <w:rPr>
          <w:b/>
        </w:rPr>
        <w:t>Purpose.</w:t>
      </w:r>
      <w:r>
        <w:t xml:space="preserve"> The Net Control Station Log is an operator aid that the operator-in-charge uses to maintain a record of stations checked into and out of the net, to track the status of messages, and to document other pertinent information.</w:t>
      </w:r>
      <w:r>
        <w:rPr>
          <w:b/>
        </w:rPr>
        <w:t xml:space="preserve"> </w:t>
      </w:r>
    </w:p>
    <w:p w14:paraId="1FF7559C" w14:textId="77777777" w:rsidR="00F304E8" w:rsidRDefault="00967E1F">
      <w:pPr>
        <w:ind w:left="-5" w:right="325"/>
      </w:pPr>
      <w:r>
        <w:rPr>
          <w:b/>
        </w:rPr>
        <w:t>Preparation</w:t>
      </w:r>
      <w:r>
        <w:t xml:space="preserve">. The operator-in-charge is responsible for filling out the Net Control Station Log. The first entry is the time the net was opened along with a brief note stating why it was opened. Whenever a relief operator takes over the net control function, he should start a new log sheet and sign in by entering his call sign in the Operator-in-Charge field at the top of the page. There is no need for the previous operator to sign out, since it is understood that when a new operator signs in, the previous operator has been relieved. Refer to the table below for additional information. </w:t>
      </w:r>
    </w:p>
    <w:p w14:paraId="6E9C15F7" w14:textId="77777777" w:rsidR="00F304E8" w:rsidRDefault="00967E1F">
      <w:pPr>
        <w:spacing w:after="58"/>
        <w:ind w:left="-5" w:right="325"/>
      </w:pPr>
      <w:r>
        <w:rPr>
          <w:b/>
        </w:rPr>
        <w:t xml:space="preserve">Distribution. </w:t>
      </w:r>
      <w:r>
        <w:t xml:space="preserve">Immediately after the event/incident has ended, the original log is to be delivered to the ARES Emergency Coordinator who will use it to prepare after-action reports. If an operator-in-charge would like to retain a copy of the log for his own personal records, he may do so by photocopying the log before delivering it to the EC. </w:t>
      </w:r>
    </w:p>
    <w:p w14:paraId="75038BD4" w14:textId="77777777" w:rsidR="00F304E8" w:rsidRDefault="00967E1F">
      <w:pPr>
        <w:spacing w:after="0" w:line="259" w:lineRule="auto"/>
        <w:ind w:left="0" w:right="0" w:firstLine="0"/>
      </w:pPr>
      <w:r>
        <w:rPr>
          <w:rFonts w:ascii="Times New Roman" w:eastAsia="Times New Roman" w:hAnsi="Times New Roman" w:cs="Times New Roman"/>
        </w:rPr>
        <w:t xml:space="preserve"> </w:t>
      </w:r>
    </w:p>
    <w:tbl>
      <w:tblPr>
        <w:tblStyle w:val="TableGrid"/>
        <w:tblW w:w="10440" w:type="dxa"/>
        <w:tblInd w:w="-122" w:type="dxa"/>
        <w:tblCellMar>
          <w:top w:w="3" w:type="dxa"/>
          <w:left w:w="115" w:type="dxa"/>
          <w:right w:w="115" w:type="dxa"/>
        </w:tblCellMar>
        <w:tblLook w:val="04A0" w:firstRow="1" w:lastRow="0" w:firstColumn="1" w:lastColumn="0" w:noHBand="0" w:noVBand="1"/>
      </w:tblPr>
      <w:tblGrid>
        <w:gridCol w:w="1914"/>
        <w:gridCol w:w="122"/>
        <w:gridCol w:w="8207"/>
        <w:gridCol w:w="197"/>
      </w:tblGrid>
      <w:tr w:rsidR="00F304E8" w14:paraId="4C3D1836" w14:textId="77777777">
        <w:trPr>
          <w:trHeight w:val="206"/>
        </w:trPr>
        <w:tc>
          <w:tcPr>
            <w:tcW w:w="2036" w:type="dxa"/>
            <w:gridSpan w:val="2"/>
            <w:tcBorders>
              <w:top w:val="nil"/>
              <w:left w:val="nil"/>
              <w:bottom w:val="nil"/>
              <w:right w:val="nil"/>
            </w:tcBorders>
            <w:shd w:val="clear" w:color="auto" w:fill="D9D9D9"/>
          </w:tcPr>
          <w:p w14:paraId="241841D2" w14:textId="77777777" w:rsidR="00F304E8" w:rsidRDefault="00967E1F">
            <w:pPr>
              <w:spacing w:after="0" w:line="259" w:lineRule="auto"/>
              <w:ind w:left="0" w:right="109" w:firstLine="0"/>
              <w:jc w:val="center"/>
            </w:pPr>
            <w:r>
              <w:rPr>
                <w:b/>
                <w:sz w:val="18"/>
              </w:rPr>
              <w:t xml:space="preserve">FIELD </w:t>
            </w:r>
          </w:p>
        </w:tc>
        <w:tc>
          <w:tcPr>
            <w:tcW w:w="8404" w:type="dxa"/>
            <w:gridSpan w:val="2"/>
            <w:tcBorders>
              <w:top w:val="nil"/>
              <w:left w:val="nil"/>
              <w:bottom w:val="nil"/>
              <w:right w:val="nil"/>
            </w:tcBorders>
            <w:shd w:val="clear" w:color="auto" w:fill="D9D9D9"/>
          </w:tcPr>
          <w:p w14:paraId="51A1EE3A" w14:textId="77777777" w:rsidR="00F304E8" w:rsidRDefault="00967E1F">
            <w:pPr>
              <w:spacing w:after="0" w:line="259" w:lineRule="auto"/>
              <w:ind w:left="0" w:right="108" w:firstLine="0"/>
              <w:jc w:val="center"/>
            </w:pPr>
            <w:r>
              <w:rPr>
                <w:b/>
                <w:sz w:val="18"/>
              </w:rPr>
              <w:t xml:space="preserve">INSTRUCTIONS </w:t>
            </w:r>
          </w:p>
        </w:tc>
      </w:tr>
      <w:tr w:rsidR="00F304E8" w14:paraId="29D4B737" w14:textId="77777777">
        <w:tblPrEx>
          <w:tblCellMar>
            <w:top w:w="0" w:type="dxa"/>
            <w:left w:w="0" w:type="dxa"/>
            <w:right w:w="0" w:type="dxa"/>
          </w:tblCellMar>
        </w:tblPrEx>
        <w:trPr>
          <w:gridAfter w:val="1"/>
          <w:wAfter w:w="197" w:type="dxa"/>
          <w:trHeight w:val="205"/>
        </w:trPr>
        <w:tc>
          <w:tcPr>
            <w:tcW w:w="1914" w:type="dxa"/>
            <w:tcBorders>
              <w:top w:val="nil"/>
              <w:left w:val="nil"/>
              <w:bottom w:val="nil"/>
              <w:right w:val="nil"/>
            </w:tcBorders>
          </w:tcPr>
          <w:p w14:paraId="5ED6B418" w14:textId="77777777" w:rsidR="00F304E8" w:rsidRDefault="00967E1F">
            <w:pPr>
              <w:spacing w:after="0" w:line="259" w:lineRule="auto"/>
              <w:ind w:left="0" w:right="181" w:firstLine="0"/>
              <w:jc w:val="center"/>
            </w:pPr>
            <w:r>
              <w:rPr>
                <w:b/>
                <w:sz w:val="18"/>
              </w:rPr>
              <w:t xml:space="preserve"> </w:t>
            </w:r>
          </w:p>
        </w:tc>
        <w:tc>
          <w:tcPr>
            <w:tcW w:w="8329" w:type="dxa"/>
            <w:gridSpan w:val="2"/>
            <w:tcBorders>
              <w:top w:val="nil"/>
              <w:left w:val="nil"/>
              <w:bottom w:val="nil"/>
              <w:right w:val="nil"/>
            </w:tcBorders>
          </w:tcPr>
          <w:p w14:paraId="6DC7ECCF" w14:textId="77777777" w:rsidR="00F304E8" w:rsidRDefault="00967E1F">
            <w:pPr>
              <w:spacing w:after="0" w:line="259" w:lineRule="auto"/>
              <w:ind w:left="16" w:right="0" w:firstLine="0"/>
              <w:jc w:val="center"/>
            </w:pPr>
            <w:r>
              <w:rPr>
                <w:b/>
                <w:sz w:val="18"/>
              </w:rPr>
              <w:t xml:space="preserve"> </w:t>
            </w:r>
          </w:p>
        </w:tc>
      </w:tr>
      <w:tr w:rsidR="00F304E8" w14:paraId="00E73319" w14:textId="77777777">
        <w:tblPrEx>
          <w:tblCellMar>
            <w:top w:w="0" w:type="dxa"/>
            <w:left w:w="0" w:type="dxa"/>
            <w:right w:w="0" w:type="dxa"/>
          </w:tblCellMar>
        </w:tblPrEx>
        <w:trPr>
          <w:gridAfter w:val="1"/>
          <w:wAfter w:w="197" w:type="dxa"/>
          <w:trHeight w:val="621"/>
        </w:trPr>
        <w:tc>
          <w:tcPr>
            <w:tcW w:w="1914" w:type="dxa"/>
            <w:tcBorders>
              <w:top w:val="nil"/>
              <w:left w:val="nil"/>
              <w:bottom w:val="nil"/>
              <w:right w:val="nil"/>
            </w:tcBorders>
          </w:tcPr>
          <w:p w14:paraId="60856FC0" w14:textId="77777777" w:rsidR="00F304E8" w:rsidRDefault="00967E1F">
            <w:pPr>
              <w:spacing w:after="0" w:line="259" w:lineRule="auto"/>
              <w:ind w:left="0" w:right="0" w:firstLine="0"/>
            </w:pPr>
            <w:r>
              <w:rPr>
                <w:sz w:val="18"/>
              </w:rPr>
              <w:t xml:space="preserve">Event / Incident </w:t>
            </w:r>
          </w:p>
          <w:p w14:paraId="7A1D107B" w14:textId="77777777" w:rsidR="00F304E8" w:rsidRDefault="00967E1F">
            <w:pPr>
              <w:spacing w:after="0" w:line="259" w:lineRule="auto"/>
              <w:ind w:left="0" w:right="0" w:firstLine="0"/>
            </w:pPr>
            <w:r>
              <w:rPr>
                <w:sz w:val="18"/>
              </w:rPr>
              <w:t xml:space="preserve">Name </w:t>
            </w:r>
          </w:p>
        </w:tc>
        <w:tc>
          <w:tcPr>
            <w:tcW w:w="8329" w:type="dxa"/>
            <w:gridSpan w:val="2"/>
            <w:tcBorders>
              <w:top w:val="nil"/>
              <w:left w:val="nil"/>
              <w:bottom w:val="nil"/>
              <w:right w:val="nil"/>
            </w:tcBorders>
          </w:tcPr>
          <w:p w14:paraId="480E48ED" w14:textId="77777777" w:rsidR="00F304E8" w:rsidRDefault="00967E1F">
            <w:pPr>
              <w:spacing w:after="0" w:line="259" w:lineRule="auto"/>
              <w:ind w:left="0" w:right="0" w:firstLine="0"/>
            </w:pPr>
            <w:r>
              <w:rPr>
                <w:sz w:val="18"/>
              </w:rPr>
              <w:t xml:space="preserve">For an event, print the name of the event and strikeout the word Incident. </w:t>
            </w:r>
          </w:p>
          <w:p w14:paraId="67108AE1" w14:textId="77777777" w:rsidR="00F304E8" w:rsidRDefault="00967E1F">
            <w:pPr>
              <w:spacing w:after="0" w:line="259" w:lineRule="auto"/>
              <w:ind w:left="0" w:right="0" w:firstLine="0"/>
            </w:pPr>
            <w:r>
              <w:rPr>
                <w:sz w:val="18"/>
              </w:rPr>
              <w:t xml:space="preserve">For an incident, print the name of the incident and strikeout the word Event. </w:t>
            </w:r>
          </w:p>
          <w:p w14:paraId="00ACD154" w14:textId="77777777" w:rsidR="00F304E8" w:rsidRDefault="00967E1F">
            <w:pPr>
              <w:spacing w:after="0" w:line="259" w:lineRule="auto"/>
              <w:ind w:left="0" w:right="0" w:firstLine="0"/>
            </w:pPr>
            <w:r>
              <w:rPr>
                <w:sz w:val="18"/>
              </w:rPr>
              <w:t xml:space="preserve"> </w:t>
            </w:r>
          </w:p>
        </w:tc>
      </w:tr>
      <w:tr w:rsidR="00F304E8" w14:paraId="56141CBB" w14:textId="77777777">
        <w:tblPrEx>
          <w:tblCellMar>
            <w:top w:w="0" w:type="dxa"/>
            <w:left w:w="0" w:type="dxa"/>
            <w:right w:w="0" w:type="dxa"/>
          </w:tblCellMar>
        </w:tblPrEx>
        <w:trPr>
          <w:gridAfter w:val="1"/>
          <w:wAfter w:w="197" w:type="dxa"/>
          <w:trHeight w:val="414"/>
        </w:trPr>
        <w:tc>
          <w:tcPr>
            <w:tcW w:w="1914" w:type="dxa"/>
            <w:tcBorders>
              <w:top w:val="nil"/>
              <w:left w:val="nil"/>
              <w:bottom w:val="nil"/>
              <w:right w:val="nil"/>
            </w:tcBorders>
          </w:tcPr>
          <w:p w14:paraId="40A006AC" w14:textId="77777777" w:rsidR="00F304E8" w:rsidRDefault="00967E1F">
            <w:pPr>
              <w:spacing w:after="0" w:line="259" w:lineRule="auto"/>
              <w:ind w:left="0" w:right="0" w:firstLine="0"/>
            </w:pPr>
            <w:r>
              <w:rPr>
                <w:sz w:val="18"/>
              </w:rPr>
              <w:t xml:space="preserve">Date </w:t>
            </w:r>
          </w:p>
        </w:tc>
        <w:tc>
          <w:tcPr>
            <w:tcW w:w="8329" w:type="dxa"/>
            <w:gridSpan w:val="2"/>
            <w:tcBorders>
              <w:top w:val="nil"/>
              <w:left w:val="nil"/>
              <w:bottom w:val="nil"/>
              <w:right w:val="nil"/>
            </w:tcBorders>
          </w:tcPr>
          <w:p w14:paraId="562CC97D" w14:textId="77777777" w:rsidR="00F304E8" w:rsidRDefault="00967E1F">
            <w:pPr>
              <w:spacing w:after="0" w:line="259" w:lineRule="auto"/>
              <w:ind w:left="0" w:right="0" w:firstLine="0"/>
            </w:pPr>
            <w:r>
              <w:rPr>
                <w:sz w:val="18"/>
              </w:rPr>
              <w:t xml:space="preserve">Enter the date using the format: MM / DD / YY; for example, </w:t>
            </w:r>
            <w:r>
              <w:rPr>
                <w:b/>
                <w:sz w:val="18"/>
              </w:rPr>
              <w:t>12 / 28 / 08</w:t>
            </w:r>
            <w:r>
              <w:rPr>
                <w:sz w:val="18"/>
              </w:rPr>
              <w:t xml:space="preserve">. </w:t>
            </w:r>
          </w:p>
          <w:p w14:paraId="0F3A9934" w14:textId="77777777" w:rsidR="00F304E8" w:rsidRDefault="00967E1F">
            <w:pPr>
              <w:spacing w:after="0" w:line="259" w:lineRule="auto"/>
              <w:ind w:left="0" w:right="0" w:firstLine="0"/>
            </w:pPr>
            <w:r>
              <w:rPr>
                <w:sz w:val="18"/>
              </w:rPr>
              <w:t xml:space="preserve"> </w:t>
            </w:r>
          </w:p>
        </w:tc>
      </w:tr>
      <w:tr w:rsidR="00F304E8" w14:paraId="21CC1991" w14:textId="77777777">
        <w:tblPrEx>
          <w:tblCellMar>
            <w:top w:w="0" w:type="dxa"/>
            <w:left w:w="0" w:type="dxa"/>
            <w:right w:w="0" w:type="dxa"/>
          </w:tblCellMar>
        </w:tblPrEx>
        <w:trPr>
          <w:gridAfter w:val="1"/>
          <w:wAfter w:w="197" w:type="dxa"/>
          <w:trHeight w:val="414"/>
        </w:trPr>
        <w:tc>
          <w:tcPr>
            <w:tcW w:w="1914" w:type="dxa"/>
            <w:tcBorders>
              <w:top w:val="nil"/>
              <w:left w:val="nil"/>
              <w:bottom w:val="nil"/>
              <w:right w:val="nil"/>
            </w:tcBorders>
          </w:tcPr>
          <w:p w14:paraId="5C9F1EA7" w14:textId="77777777" w:rsidR="00F304E8" w:rsidRDefault="00967E1F">
            <w:pPr>
              <w:spacing w:after="0" w:line="259" w:lineRule="auto"/>
              <w:ind w:left="0" w:right="0" w:firstLine="0"/>
            </w:pPr>
            <w:r>
              <w:rPr>
                <w:sz w:val="18"/>
              </w:rPr>
              <w:t xml:space="preserve">Page Number </w:t>
            </w:r>
          </w:p>
        </w:tc>
        <w:tc>
          <w:tcPr>
            <w:tcW w:w="8329" w:type="dxa"/>
            <w:gridSpan w:val="2"/>
            <w:tcBorders>
              <w:top w:val="nil"/>
              <w:left w:val="nil"/>
              <w:bottom w:val="nil"/>
              <w:right w:val="nil"/>
            </w:tcBorders>
          </w:tcPr>
          <w:p w14:paraId="5F67DC03" w14:textId="77777777" w:rsidR="00F304E8" w:rsidRDefault="00967E1F">
            <w:pPr>
              <w:spacing w:after="0" w:line="259" w:lineRule="auto"/>
              <w:ind w:left="0" w:right="0" w:firstLine="0"/>
            </w:pPr>
            <w:r>
              <w:rPr>
                <w:sz w:val="18"/>
              </w:rPr>
              <w:t xml:space="preserve">Enter page numbers using the format: page X of Y; for example, </w:t>
            </w:r>
            <w:r>
              <w:rPr>
                <w:b/>
                <w:sz w:val="18"/>
              </w:rPr>
              <w:t>1 of 9</w:t>
            </w:r>
            <w:r>
              <w:rPr>
                <w:sz w:val="18"/>
              </w:rPr>
              <w:t xml:space="preserve">. </w:t>
            </w:r>
          </w:p>
          <w:p w14:paraId="2E7035C9" w14:textId="77777777" w:rsidR="00F304E8" w:rsidRDefault="00967E1F">
            <w:pPr>
              <w:spacing w:after="0" w:line="259" w:lineRule="auto"/>
              <w:ind w:left="0" w:right="0" w:firstLine="0"/>
            </w:pPr>
            <w:r>
              <w:rPr>
                <w:sz w:val="18"/>
              </w:rPr>
              <w:t xml:space="preserve"> </w:t>
            </w:r>
          </w:p>
        </w:tc>
      </w:tr>
      <w:tr w:rsidR="00F304E8" w14:paraId="040C7759" w14:textId="77777777">
        <w:tblPrEx>
          <w:tblCellMar>
            <w:top w:w="0" w:type="dxa"/>
            <w:left w:w="0" w:type="dxa"/>
            <w:right w:w="0" w:type="dxa"/>
          </w:tblCellMar>
        </w:tblPrEx>
        <w:trPr>
          <w:gridAfter w:val="1"/>
          <w:wAfter w:w="197" w:type="dxa"/>
          <w:trHeight w:val="414"/>
        </w:trPr>
        <w:tc>
          <w:tcPr>
            <w:tcW w:w="1914" w:type="dxa"/>
            <w:tcBorders>
              <w:top w:val="nil"/>
              <w:left w:val="nil"/>
              <w:bottom w:val="nil"/>
              <w:right w:val="nil"/>
            </w:tcBorders>
          </w:tcPr>
          <w:p w14:paraId="2DFD9656" w14:textId="77777777" w:rsidR="00F304E8" w:rsidRDefault="00967E1F">
            <w:pPr>
              <w:spacing w:after="0" w:line="259" w:lineRule="auto"/>
              <w:ind w:left="0" w:right="0" w:firstLine="0"/>
            </w:pPr>
            <w:r>
              <w:rPr>
                <w:sz w:val="18"/>
              </w:rPr>
              <w:t xml:space="preserve">Net Name </w:t>
            </w:r>
          </w:p>
        </w:tc>
        <w:tc>
          <w:tcPr>
            <w:tcW w:w="8329" w:type="dxa"/>
            <w:gridSpan w:val="2"/>
            <w:tcBorders>
              <w:top w:val="nil"/>
              <w:left w:val="nil"/>
              <w:bottom w:val="nil"/>
              <w:right w:val="nil"/>
            </w:tcBorders>
          </w:tcPr>
          <w:p w14:paraId="747D1FBB" w14:textId="77777777" w:rsidR="00F304E8" w:rsidRDefault="00967E1F">
            <w:pPr>
              <w:spacing w:after="0" w:line="259" w:lineRule="auto"/>
              <w:ind w:left="0" w:right="0" w:firstLine="0"/>
            </w:pPr>
            <w:r>
              <w:rPr>
                <w:sz w:val="18"/>
              </w:rPr>
              <w:t xml:space="preserve">Print the name assigned to this net; for example, </w:t>
            </w:r>
            <w:r>
              <w:rPr>
                <w:b/>
                <w:sz w:val="18"/>
              </w:rPr>
              <w:t>Big Island ARES Net</w:t>
            </w:r>
            <w:r>
              <w:rPr>
                <w:sz w:val="18"/>
              </w:rPr>
              <w:t xml:space="preserve">. </w:t>
            </w:r>
          </w:p>
          <w:p w14:paraId="7F373580" w14:textId="77777777" w:rsidR="00F304E8" w:rsidRDefault="00967E1F">
            <w:pPr>
              <w:spacing w:after="0" w:line="259" w:lineRule="auto"/>
              <w:ind w:left="0" w:right="0" w:firstLine="0"/>
            </w:pPr>
            <w:r>
              <w:rPr>
                <w:sz w:val="18"/>
              </w:rPr>
              <w:t xml:space="preserve"> </w:t>
            </w:r>
          </w:p>
        </w:tc>
      </w:tr>
      <w:tr w:rsidR="00F304E8" w14:paraId="3EA1EE58" w14:textId="77777777">
        <w:tblPrEx>
          <w:tblCellMar>
            <w:top w:w="0" w:type="dxa"/>
            <w:left w:w="0" w:type="dxa"/>
            <w:right w:w="0" w:type="dxa"/>
          </w:tblCellMar>
        </w:tblPrEx>
        <w:trPr>
          <w:gridAfter w:val="1"/>
          <w:wAfter w:w="197" w:type="dxa"/>
          <w:trHeight w:val="622"/>
        </w:trPr>
        <w:tc>
          <w:tcPr>
            <w:tcW w:w="1914" w:type="dxa"/>
            <w:tcBorders>
              <w:top w:val="nil"/>
              <w:left w:val="nil"/>
              <w:bottom w:val="nil"/>
              <w:right w:val="nil"/>
            </w:tcBorders>
          </w:tcPr>
          <w:p w14:paraId="6D4B50F2" w14:textId="77777777" w:rsidR="00F304E8" w:rsidRDefault="00967E1F">
            <w:pPr>
              <w:spacing w:after="0" w:line="259" w:lineRule="auto"/>
              <w:ind w:left="0" w:right="0" w:firstLine="0"/>
            </w:pPr>
            <w:r>
              <w:rPr>
                <w:sz w:val="18"/>
              </w:rPr>
              <w:t xml:space="preserve">Net Frequency </w:t>
            </w:r>
          </w:p>
        </w:tc>
        <w:tc>
          <w:tcPr>
            <w:tcW w:w="8329" w:type="dxa"/>
            <w:gridSpan w:val="2"/>
            <w:tcBorders>
              <w:top w:val="nil"/>
              <w:left w:val="nil"/>
              <w:bottom w:val="nil"/>
              <w:right w:val="nil"/>
            </w:tcBorders>
          </w:tcPr>
          <w:p w14:paraId="7D6D35EB" w14:textId="77777777" w:rsidR="00F304E8" w:rsidRDefault="00967E1F">
            <w:pPr>
              <w:spacing w:after="0" w:line="259" w:lineRule="auto"/>
              <w:ind w:left="0" w:right="0" w:firstLine="0"/>
            </w:pPr>
            <w:r>
              <w:rPr>
                <w:sz w:val="18"/>
              </w:rPr>
              <w:t xml:space="preserve">For an HF net, enter the frequency in kilohertz; for example, </w:t>
            </w:r>
            <w:r>
              <w:rPr>
                <w:b/>
                <w:sz w:val="18"/>
              </w:rPr>
              <w:t>3993.5 kHz</w:t>
            </w:r>
            <w:r>
              <w:rPr>
                <w:sz w:val="18"/>
              </w:rPr>
              <w:t xml:space="preserve">. </w:t>
            </w:r>
          </w:p>
          <w:p w14:paraId="61BA68B0" w14:textId="77777777" w:rsidR="00F304E8" w:rsidRDefault="00967E1F">
            <w:pPr>
              <w:spacing w:after="0" w:line="259" w:lineRule="auto"/>
              <w:ind w:left="0" w:right="0" w:firstLine="0"/>
            </w:pPr>
            <w:r>
              <w:rPr>
                <w:sz w:val="18"/>
              </w:rPr>
              <w:t xml:space="preserve">For VHF and UHF nets, enter the frequency in Megahertz; for example, </w:t>
            </w:r>
            <w:r>
              <w:rPr>
                <w:b/>
                <w:sz w:val="18"/>
              </w:rPr>
              <w:t xml:space="preserve">146.52 </w:t>
            </w:r>
            <w:proofErr w:type="spellStart"/>
            <w:r>
              <w:rPr>
                <w:b/>
                <w:sz w:val="18"/>
              </w:rPr>
              <w:t>MHz</w:t>
            </w:r>
            <w:r>
              <w:rPr>
                <w:sz w:val="18"/>
              </w:rPr>
              <w:t>.</w:t>
            </w:r>
            <w:proofErr w:type="spellEnd"/>
            <w:r>
              <w:rPr>
                <w:sz w:val="18"/>
              </w:rPr>
              <w:t xml:space="preserve"> </w:t>
            </w:r>
          </w:p>
          <w:p w14:paraId="474F0C91" w14:textId="77777777" w:rsidR="00F304E8" w:rsidRDefault="00967E1F">
            <w:pPr>
              <w:spacing w:after="0" w:line="259" w:lineRule="auto"/>
              <w:ind w:left="0" w:right="0" w:firstLine="0"/>
            </w:pPr>
            <w:r>
              <w:rPr>
                <w:sz w:val="18"/>
              </w:rPr>
              <w:t xml:space="preserve"> </w:t>
            </w:r>
          </w:p>
        </w:tc>
      </w:tr>
      <w:tr w:rsidR="00F304E8" w14:paraId="100AFAED" w14:textId="77777777">
        <w:tblPrEx>
          <w:tblCellMar>
            <w:top w:w="0" w:type="dxa"/>
            <w:left w:w="0" w:type="dxa"/>
            <w:right w:w="0" w:type="dxa"/>
          </w:tblCellMar>
        </w:tblPrEx>
        <w:trPr>
          <w:gridAfter w:val="1"/>
          <w:wAfter w:w="197" w:type="dxa"/>
          <w:trHeight w:val="620"/>
        </w:trPr>
        <w:tc>
          <w:tcPr>
            <w:tcW w:w="1914" w:type="dxa"/>
            <w:tcBorders>
              <w:top w:val="nil"/>
              <w:left w:val="nil"/>
              <w:bottom w:val="nil"/>
              <w:right w:val="nil"/>
            </w:tcBorders>
          </w:tcPr>
          <w:p w14:paraId="65416D60" w14:textId="77777777" w:rsidR="00F304E8" w:rsidRDefault="00967E1F">
            <w:pPr>
              <w:spacing w:after="0" w:line="259" w:lineRule="auto"/>
              <w:ind w:left="0" w:right="0" w:firstLine="0"/>
            </w:pPr>
            <w:r>
              <w:rPr>
                <w:sz w:val="18"/>
              </w:rPr>
              <w:t xml:space="preserve">Call Sign of </w:t>
            </w:r>
          </w:p>
          <w:p w14:paraId="1A0DD9B0" w14:textId="77777777" w:rsidR="00F304E8" w:rsidRDefault="00967E1F">
            <w:pPr>
              <w:spacing w:after="0" w:line="259" w:lineRule="auto"/>
              <w:ind w:left="0" w:right="0" w:firstLine="0"/>
            </w:pPr>
            <w:r>
              <w:rPr>
                <w:sz w:val="18"/>
              </w:rPr>
              <w:t xml:space="preserve">Operator-in-Charge </w:t>
            </w:r>
          </w:p>
        </w:tc>
        <w:tc>
          <w:tcPr>
            <w:tcW w:w="8329" w:type="dxa"/>
            <w:gridSpan w:val="2"/>
            <w:tcBorders>
              <w:top w:val="nil"/>
              <w:left w:val="nil"/>
              <w:bottom w:val="nil"/>
              <w:right w:val="nil"/>
            </w:tcBorders>
          </w:tcPr>
          <w:p w14:paraId="2064F84D" w14:textId="77777777" w:rsidR="00F304E8" w:rsidRDefault="00967E1F">
            <w:pPr>
              <w:spacing w:after="1"/>
              <w:ind w:left="0" w:right="0" w:firstLine="0"/>
            </w:pPr>
            <w:r>
              <w:rPr>
                <w:sz w:val="18"/>
              </w:rPr>
              <w:t xml:space="preserve">Enter the call sign of the operator-in-charge of this net. Whenever a new operator-in-charge takes over as the net control station, he should start a fresh log sheet. </w:t>
            </w:r>
          </w:p>
          <w:p w14:paraId="5C9660C3" w14:textId="77777777" w:rsidR="00F304E8" w:rsidRDefault="00967E1F">
            <w:pPr>
              <w:spacing w:after="0" w:line="259" w:lineRule="auto"/>
              <w:ind w:left="0" w:right="0" w:firstLine="0"/>
            </w:pPr>
            <w:r>
              <w:rPr>
                <w:sz w:val="18"/>
              </w:rPr>
              <w:t xml:space="preserve"> </w:t>
            </w:r>
          </w:p>
        </w:tc>
      </w:tr>
      <w:tr w:rsidR="00F304E8" w14:paraId="7DEB27CC" w14:textId="77777777">
        <w:tblPrEx>
          <w:tblCellMar>
            <w:top w:w="0" w:type="dxa"/>
            <w:left w:w="0" w:type="dxa"/>
            <w:right w:w="0" w:type="dxa"/>
          </w:tblCellMar>
        </w:tblPrEx>
        <w:trPr>
          <w:gridAfter w:val="1"/>
          <w:wAfter w:w="197" w:type="dxa"/>
          <w:trHeight w:val="1035"/>
        </w:trPr>
        <w:tc>
          <w:tcPr>
            <w:tcW w:w="1914" w:type="dxa"/>
            <w:tcBorders>
              <w:top w:val="nil"/>
              <w:left w:val="nil"/>
              <w:bottom w:val="nil"/>
              <w:right w:val="nil"/>
            </w:tcBorders>
          </w:tcPr>
          <w:p w14:paraId="104900A9" w14:textId="77777777" w:rsidR="00F304E8" w:rsidRDefault="00967E1F">
            <w:pPr>
              <w:spacing w:after="0" w:line="259" w:lineRule="auto"/>
              <w:ind w:left="0" w:right="0" w:firstLine="0"/>
            </w:pPr>
            <w:r>
              <w:rPr>
                <w:sz w:val="18"/>
              </w:rPr>
              <w:t xml:space="preserve">Time HST / UTC </w:t>
            </w:r>
          </w:p>
        </w:tc>
        <w:tc>
          <w:tcPr>
            <w:tcW w:w="8329" w:type="dxa"/>
            <w:gridSpan w:val="2"/>
            <w:tcBorders>
              <w:top w:val="nil"/>
              <w:left w:val="nil"/>
              <w:bottom w:val="nil"/>
              <w:right w:val="nil"/>
            </w:tcBorders>
          </w:tcPr>
          <w:p w14:paraId="5BAB0D76" w14:textId="77777777" w:rsidR="00F304E8" w:rsidRDefault="00967E1F">
            <w:pPr>
              <w:spacing w:after="0" w:line="259" w:lineRule="auto"/>
              <w:ind w:left="0" w:right="0" w:firstLine="0"/>
            </w:pPr>
            <w:r>
              <w:rPr>
                <w:sz w:val="18"/>
              </w:rPr>
              <w:t xml:space="preserve">Enter the time of each significant event using </w:t>
            </w:r>
            <w:proofErr w:type="gramStart"/>
            <w:r>
              <w:rPr>
                <w:sz w:val="18"/>
              </w:rPr>
              <w:t>24 hour</w:t>
            </w:r>
            <w:proofErr w:type="gramEnd"/>
            <w:r>
              <w:rPr>
                <w:sz w:val="18"/>
              </w:rPr>
              <w:t xml:space="preserve"> format; for example, 3:23 pm is </w:t>
            </w:r>
            <w:r>
              <w:rPr>
                <w:b/>
                <w:sz w:val="18"/>
              </w:rPr>
              <w:t>1523</w:t>
            </w:r>
            <w:r>
              <w:rPr>
                <w:sz w:val="18"/>
              </w:rPr>
              <w:t xml:space="preserve">. </w:t>
            </w:r>
          </w:p>
          <w:p w14:paraId="4C305F4D" w14:textId="77777777" w:rsidR="00F304E8" w:rsidRDefault="00967E1F">
            <w:pPr>
              <w:spacing w:after="0" w:line="240" w:lineRule="auto"/>
              <w:ind w:left="0" w:right="0" w:firstLine="0"/>
            </w:pPr>
            <w:r>
              <w:rPr>
                <w:sz w:val="18"/>
              </w:rPr>
              <w:t xml:space="preserve">Use local time, i.e., HST not UTC, unless instructed to do otherwise. If you do need to use UTC, make sure you adjust the date accordingly. Strikeout the time zone not applicable. Remember that the date you </w:t>
            </w:r>
            <w:proofErr w:type="gramStart"/>
            <w:r>
              <w:rPr>
                <w:sz w:val="18"/>
              </w:rPr>
              <w:t>entered into</w:t>
            </w:r>
            <w:proofErr w:type="gramEnd"/>
            <w:r>
              <w:rPr>
                <w:sz w:val="18"/>
              </w:rPr>
              <w:t xml:space="preserve"> the Date field must agree with the time zone being used. </w:t>
            </w:r>
          </w:p>
          <w:p w14:paraId="76C4FB57" w14:textId="77777777" w:rsidR="00F304E8" w:rsidRDefault="00967E1F">
            <w:pPr>
              <w:spacing w:after="0" w:line="259" w:lineRule="auto"/>
              <w:ind w:left="0" w:right="0" w:firstLine="0"/>
            </w:pPr>
            <w:r>
              <w:rPr>
                <w:sz w:val="18"/>
              </w:rPr>
              <w:t xml:space="preserve"> </w:t>
            </w:r>
          </w:p>
        </w:tc>
      </w:tr>
      <w:tr w:rsidR="00F304E8" w14:paraId="084069D4" w14:textId="77777777">
        <w:tblPrEx>
          <w:tblCellMar>
            <w:top w:w="0" w:type="dxa"/>
            <w:left w:w="0" w:type="dxa"/>
            <w:right w:w="0" w:type="dxa"/>
          </w:tblCellMar>
        </w:tblPrEx>
        <w:trPr>
          <w:gridAfter w:val="1"/>
          <w:wAfter w:w="197" w:type="dxa"/>
          <w:trHeight w:val="414"/>
        </w:trPr>
        <w:tc>
          <w:tcPr>
            <w:tcW w:w="1914" w:type="dxa"/>
            <w:tcBorders>
              <w:top w:val="nil"/>
              <w:left w:val="nil"/>
              <w:bottom w:val="nil"/>
              <w:right w:val="nil"/>
            </w:tcBorders>
          </w:tcPr>
          <w:p w14:paraId="4162AC3A" w14:textId="77777777" w:rsidR="00F304E8" w:rsidRDefault="00967E1F">
            <w:pPr>
              <w:spacing w:after="0" w:line="259" w:lineRule="auto"/>
              <w:ind w:left="0" w:right="0" w:firstLine="0"/>
            </w:pPr>
            <w:r>
              <w:rPr>
                <w:sz w:val="18"/>
              </w:rPr>
              <w:t xml:space="preserve">Radio Call Sign </w:t>
            </w:r>
          </w:p>
        </w:tc>
        <w:tc>
          <w:tcPr>
            <w:tcW w:w="8329" w:type="dxa"/>
            <w:gridSpan w:val="2"/>
            <w:tcBorders>
              <w:top w:val="nil"/>
              <w:left w:val="nil"/>
              <w:bottom w:val="nil"/>
              <w:right w:val="nil"/>
            </w:tcBorders>
          </w:tcPr>
          <w:p w14:paraId="0176154D" w14:textId="77777777" w:rsidR="00F304E8" w:rsidRDefault="00967E1F">
            <w:pPr>
              <w:spacing w:after="0" w:line="259" w:lineRule="auto"/>
              <w:ind w:left="2" w:right="0" w:firstLine="0"/>
            </w:pPr>
            <w:r>
              <w:rPr>
                <w:sz w:val="18"/>
              </w:rPr>
              <w:t xml:space="preserve">Enter the call sign of the station you called or who called you. </w:t>
            </w:r>
          </w:p>
          <w:p w14:paraId="2A1BD17D" w14:textId="77777777" w:rsidR="00F304E8" w:rsidRDefault="00967E1F">
            <w:pPr>
              <w:spacing w:after="0" w:line="259" w:lineRule="auto"/>
              <w:ind w:left="0" w:right="0" w:firstLine="0"/>
            </w:pPr>
            <w:r>
              <w:rPr>
                <w:sz w:val="18"/>
              </w:rPr>
              <w:t xml:space="preserve"> </w:t>
            </w:r>
          </w:p>
        </w:tc>
      </w:tr>
      <w:tr w:rsidR="00F304E8" w14:paraId="02D639D2" w14:textId="77777777">
        <w:tblPrEx>
          <w:tblCellMar>
            <w:top w:w="0" w:type="dxa"/>
            <w:left w:w="0" w:type="dxa"/>
            <w:right w:w="0" w:type="dxa"/>
          </w:tblCellMar>
        </w:tblPrEx>
        <w:trPr>
          <w:gridAfter w:val="1"/>
          <w:wAfter w:w="197" w:type="dxa"/>
          <w:trHeight w:val="414"/>
        </w:trPr>
        <w:tc>
          <w:tcPr>
            <w:tcW w:w="1914" w:type="dxa"/>
            <w:tcBorders>
              <w:top w:val="nil"/>
              <w:left w:val="nil"/>
              <w:bottom w:val="nil"/>
              <w:right w:val="nil"/>
            </w:tcBorders>
          </w:tcPr>
          <w:p w14:paraId="2A289896" w14:textId="77777777" w:rsidR="00F304E8" w:rsidRDefault="00967E1F">
            <w:pPr>
              <w:spacing w:after="0" w:line="259" w:lineRule="auto"/>
              <w:ind w:left="0" w:right="0" w:firstLine="0"/>
            </w:pPr>
            <w:r>
              <w:rPr>
                <w:sz w:val="18"/>
              </w:rPr>
              <w:t xml:space="preserve">Check In </w:t>
            </w:r>
          </w:p>
        </w:tc>
        <w:tc>
          <w:tcPr>
            <w:tcW w:w="8329" w:type="dxa"/>
            <w:gridSpan w:val="2"/>
            <w:tcBorders>
              <w:top w:val="nil"/>
              <w:left w:val="nil"/>
              <w:bottom w:val="nil"/>
              <w:right w:val="nil"/>
            </w:tcBorders>
          </w:tcPr>
          <w:p w14:paraId="727274EA" w14:textId="77777777" w:rsidR="00F304E8" w:rsidRDefault="00967E1F">
            <w:pPr>
              <w:spacing w:after="0" w:line="259" w:lineRule="auto"/>
              <w:ind w:left="1" w:right="0" w:firstLine="0"/>
            </w:pPr>
            <w:r>
              <w:rPr>
                <w:sz w:val="18"/>
              </w:rPr>
              <w:t xml:space="preserve">Place a check mark in this field when a station checks into the net. </w:t>
            </w:r>
          </w:p>
          <w:p w14:paraId="2BFC22F7" w14:textId="77777777" w:rsidR="00F304E8" w:rsidRDefault="00967E1F">
            <w:pPr>
              <w:spacing w:after="0" w:line="259" w:lineRule="auto"/>
              <w:ind w:left="0" w:right="0" w:firstLine="0"/>
            </w:pPr>
            <w:r>
              <w:rPr>
                <w:sz w:val="18"/>
              </w:rPr>
              <w:t xml:space="preserve"> </w:t>
            </w:r>
          </w:p>
        </w:tc>
      </w:tr>
      <w:tr w:rsidR="00F304E8" w14:paraId="571F2055" w14:textId="77777777">
        <w:tblPrEx>
          <w:tblCellMar>
            <w:top w:w="0" w:type="dxa"/>
            <w:left w:w="0" w:type="dxa"/>
            <w:right w:w="0" w:type="dxa"/>
          </w:tblCellMar>
        </w:tblPrEx>
        <w:trPr>
          <w:gridAfter w:val="1"/>
          <w:wAfter w:w="197" w:type="dxa"/>
          <w:trHeight w:val="620"/>
        </w:trPr>
        <w:tc>
          <w:tcPr>
            <w:tcW w:w="1914" w:type="dxa"/>
            <w:tcBorders>
              <w:top w:val="nil"/>
              <w:left w:val="nil"/>
              <w:bottom w:val="nil"/>
              <w:right w:val="nil"/>
            </w:tcBorders>
          </w:tcPr>
          <w:p w14:paraId="6F74E9D4" w14:textId="77777777" w:rsidR="00F304E8" w:rsidRDefault="00967E1F">
            <w:pPr>
              <w:spacing w:after="0" w:line="259" w:lineRule="auto"/>
              <w:ind w:left="0" w:right="0" w:firstLine="0"/>
            </w:pPr>
            <w:r>
              <w:rPr>
                <w:sz w:val="18"/>
              </w:rPr>
              <w:t xml:space="preserve">Check Out </w:t>
            </w:r>
          </w:p>
        </w:tc>
        <w:tc>
          <w:tcPr>
            <w:tcW w:w="8329" w:type="dxa"/>
            <w:gridSpan w:val="2"/>
            <w:tcBorders>
              <w:top w:val="nil"/>
              <w:left w:val="nil"/>
              <w:bottom w:val="nil"/>
              <w:right w:val="nil"/>
            </w:tcBorders>
          </w:tcPr>
          <w:p w14:paraId="733B613A" w14:textId="77777777" w:rsidR="00F304E8" w:rsidRDefault="00967E1F">
            <w:pPr>
              <w:spacing w:after="0" w:line="241" w:lineRule="auto"/>
              <w:ind w:left="0" w:right="0" w:firstLine="0"/>
            </w:pPr>
            <w:r>
              <w:rPr>
                <w:sz w:val="18"/>
              </w:rPr>
              <w:t xml:space="preserve">Place a check mark in this field whenever a station checks out of the net. Do not mark a station as checked out when you send it to another frequency to send or receive messages. </w:t>
            </w:r>
          </w:p>
          <w:p w14:paraId="480DDE8A" w14:textId="77777777" w:rsidR="00F304E8" w:rsidRDefault="00967E1F">
            <w:pPr>
              <w:spacing w:after="0" w:line="259" w:lineRule="auto"/>
              <w:ind w:left="0" w:right="0" w:firstLine="0"/>
            </w:pPr>
            <w:r>
              <w:rPr>
                <w:sz w:val="18"/>
              </w:rPr>
              <w:t xml:space="preserve"> </w:t>
            </w:r>
          </w:p>
        </w:tc>
      </w:tr>
      <w:tr w:rsidR="00F304E8" w14:paraId="1D6739DA" w14:textId="77777777">
        <w:tblPrEx>
          <w:tblCellMar>
            <w:top w:w="0" w:type="dxa"/>
            <w:left w:w="0" w:type="dxa"/>
            <w:right w:w="0" w:type="dxa"/>
          </w:tblCellMar>
        </w:tblPrEx>
        <w:trPr>
          <w:gridAfter w:val="1"/>
          <w:wAfter w:w="197" w:type="dxa"/>
          <w:trHeight w:val="3520"/>
        </w:trPr>
        <w:tc>
          <w:tcPr>
            <w:tcW w:w="1914" w:type="dxa"/>
            <w:tcBorders>
              <w:top w:val="nil"/>
              <w:left w:val="nil"/>
              <w:bottom w:val="nil"/>
              <w:right w:val="nil"/>
            </w:tcBorders>
          </w:tcPr>
          <w:p w14:paraId="602852AA" w14:textId="77777777" w:rsidR="00F304E8" w:rsidRDefault="00967E1F">
            <w:pPr>
              <w:spacing w:after="1"/>
              <w:ind w:left="0" w:right="334" w:firstLine="0"/>
            </w:pPr>
            <w:r>
              <w:rPr>
                <w:sz w:val="18"/>
              </w:rPr>
              <w:lastRenderedPageBreak/>
              <w:t xml:space="preserve">Operator Notes and / or Task </w:t>
            </w:r>
          </w:p>
          <w:p w14:paraId="05F83248" w14:textId="77777777" w:rsidR="00F304E8" w:rsidRDefault="00967E1F">
            <w:pPr>
              <w:spacing w:after="0" w:line="259" w:lineRule="auto"/>
              <w:ind w:left="0" w:right="0" w:firstLine="0"/>
            </w:pPr>
            <w:r>
              <w:rPr>
                <w:sz w:val="18"/>
              </w:rPr>
              <w:t xml:space="preserve">Pending </w:t>
            </w:r>
          </w:p>
        </w:tc>
        <w:tc>
          <w:tcPr>
            <w:tcW w:w="8329" w:type="dxa"/>
            <w:gridSpan w:val="2"/>
            <w:tcBorders>
              <w:top w:val="nil"/>
              <w:left w:val="nil"/>
              <w:bottom w:val="nil"/>
              <w:right w:val="nil"/>
            </w:tcBorders>
          </w:tcPr>
          <w:p w14:paraId="1DADA490" w14:textId="77777777" w:rsidR="00F304E8" w:rsidRDefault="00967E1F">
            <w:pPr>
              <w:numPr>
                <w:ilvl w:val="0"/>
                <w:numId w:val="1"/>
              </w:numPr>
              <w:spacing w:after="0" w:line="241" w:lineRule="auto"/>
              <w:ind w:right="12" w:firstLine="0"/>
            </w:pPr>
            <w:r>
              <w:rPr>
                <w:sz w:val="18"/>
              </w:rPr>
              <w:t xml:space="preserve">Use this area of the form to make notes; for example, recording tactical call signs and station locations, summarizing informational statements broadcast to stations on this net, and so on. </w:t>
            </w:r>
          </w:p>
          <w:p w14:paraId="298EE8D4" w14:textId="77777777" w:rsidR="00F304E8" w:rsidRDefault="00967E1F">
            <w:pPr>
              <w:spacing w:after="0" w:line="259" w:lineRule="auto"/>
              <w:ind w:left="0" w:right="0" w:firstLine="0"/>
            </w:pPr>
            <w:r>
              <w:rPr>
                <w:sz w:val="18"/>
              </w:rPr>
              <w:t xml:space="preserve"> </w:t>
            </w:r>
          </w:p>
          <w:p w14:paraId="6A86CF8D" w14:textId="77777777" w:rsidR="00F304E8" w:rsidRDefault="00967E1F">
            <w:pPr>
              <w:numPr>
                <w:ilvl w:val="0"/>
                <w:numId w:val="1"/>
              </w:numPr>
              <w:spacing w:after="0" w:line="241" w:lineRule="auto"/>
              <w:ind w:right="12" w:firstLine="0"/>
            </w:pPr>
            <w:r>
              <w:rPr>
                <w:sz w:val="18"/>
              </w:rPr>
              <w:t xml:space="preserve">Use this area of the form to document message status. A convenient method of doing this is to use the following shorthand notation: Suppose KH6CQ called in at 1723 listing one priority ARRL radiogram message destined for State Civil Defense. The log entry would look like this: </w:t>
            </w:r>
            <w:r>
              <w:rPr>
                <w:b/>
                <w:sz w:val="18"/>
              </w:rPr>
              <w:t xml:space="preserve">1723 KH6CQ 1 P </w:t>
            </w:r>
            <w:r>
              <w:rPr>
                <w:rFonts w:ascii="Wingdings 3" w:eastAsia="Wingdings 3" w:hAnsi="Wingdings 3" w:cs="Wingdings 3"/>
                <w:sz w:val="18"/>
              </w:rPr>
              <w:t></w:t>
            </w:r>
            <w:r>
              <w:rPr>
                <w:b/>
                <w:sz w:val="18"/>
              </w:rPr>
              <w:t xml:space="preserve"> SCD</w:t>
            </w:r>
            <w:r>
              <w:rPr>
                <w:sz w:val="18"/>
              </w:rPr>
              <w:t xml:space="preserve">. Then, at 1745 when you directed KH6HPZ to call KH6CQ on another frequency (7095 kHz) to pass this message, you would amend the original log entry to reflect this new information. The entry now looks like this: </w:t>
            </w:r>
            <w:r>
              <w:rPr>
                <w:b/>
                <w:sz w:val="18"/>
              </w:rPr>
              <w:t xml:space="preserve">1723 KH6CQ 1 P </w:t>
            </w:r>
            <w:r>
              <w:rPr>
                <w:rFonts w:ascii="Wingdings 3" w:eastAsia="Wingdings 3" w:hAnsi="Wingdings 3" w:cs="Wingdings 3"/>
                <w:sz w:val="18"/>
              </w:rPr>
              <w:t></w:t>
            </w:r>
            <w:r>
              <w:rPr>
                <w:b/>
                <w:sz w:val="18"/>
              </w:rPr>
              <w:t xml:space="preserve"> SCD </w:t>
            </w:r>
            <w:r>
              <w:rPr>
                <w:rFonts w:ascii="Wingdings 3" w:eastAsia="Wingdings 3" w:hAnsi="Wingdings 3" w:cs="Wingdings 3"/>
                <w:sz w:val="18"/>
              </w:rPr>
              <w:t></w:t>
            </w:r>
            <w:r>
              <w:rPr>
                <w:b/>
                <w:sz w:val="18"/>
              </w:rPr>
              <w:t xml:space="preserve"> 7095 KH6HPZ 1745</w:t>
            </w:r>
            <w:r>
              <w:rPr>
                <w:sz w:val="18"/>
              </w:rPr>
              <w:t xml:space="preserve">. At 1751, when KH6CQ and KH6HPZ announced that they had returned to the net frequency, you would complete the line by entering the time they returned to the net in the Task Cleared field. So, the final log entry would look like this: </w:t>
            </w:r>
          </w:p>
          <w:p w14:paraId="50D53973" w14:textId="77777777" w:rsidR="00F304E8" w:rsidRDefault="00967E1F">
            <w:pPr>
              <w:spacing w:after="0" w:line="259" w:lineRule="auto"/>
              <w:ind w:left="0" w:right="0" w:firstLine="0"/>
            </w:pPr>
            <w:r>
              <w:rPr>
                <w:b/>
                <w:sz w:val="18"/>
              </w:rPr>
              <w:t xml:space="preserve">1723 KH6CQ 1 P </w:t>
            </w:r>
            <w:r>
              <w:rPr>
                <w:rFonts w:ascii="Wingdings 3" w:eastAsia="Wingdings 3" w:hAnsi="Wingdings 3" w:cs="Wingdings 3"/>
                <w:sz w:val="18"/>
              </w:rPr>
              <w:t></w:t>
            </w:r>
            <w:r>
              <w:rPr>
                <w:b/>
                <w:sz w:val="18"/>
              </w:rPr>
              <w:t xml:space="preserve"> SCD </w:t>
            </w:r>
            <w:r>
              <w:rPr>
                <w:rFonts w:ascii="Wingdings 3" w:eastAsia="Wingdings 3" w:hAnsi="Wingdings 3" w:cs="Wingdings 3"/>
                <w:sz w:val="18"/>
              </w:rPr>
              <w:t></w:t>
            </w:r>
            <w:r>
              <w:rPr>
                <w:b/>
                <w:sz w:val="18"/>
              </w:rPr>
              <w:t xml:space="preserve"> 7095 KH6HPZ 1745</w:t>
            </w:r>
            <w:r>
              <w:rPr>
                <w:sz w:val="18"/>
              </w:rPr>
              <w:t xml:space="preserve"> with </w:t>
            </w:r>
            <w:r>
              <w:rPr>
                <w:b/>
                <w:sz w:val="18"/>
              </w:rPr>
              <w:t>1751</w:t>
            </w:r>
            <w:r>
              <w:rPr>
                <w:sz w:val="18"/>
              </w:rPr>
              <w:t xml:space="preserve"> in the Task Cleared field. </w:t>
            </w:r>
          </w:p>
          <w:p w14:paraId="1F09D9D4" w14:textId="77777777" w:rsidR="00F304E8" w:rsidRDefault="00967E1F">
            <w:pPr>
              <w:spacing w:after="0" w:line="240" w:lineRule="auto"/>
              <w:ind w:left="0" w:right="0" w:firstLine="0"/>
            </w:pPr>
            <w:r>
              <w:rPr>
                <w:sz w:val="18"/>
              </w:rPr>
              <w:t xml:space="preserve">A similar method can be used to record Incident Command System messages. For example, if State Civil Defense sent a message to the manager of the Hilo Red Cross Shelter, the final shorthand notation in the log would look like this: </w:t>
            </w:r>
          </w:p>
          <w:p w14:paraId="57F666D1" w14:textId="77777777" w:rsidR="00F304E8" w:rsidRDefault="00967E1F">
            <w:pPr>
              <w:spacing w:after="0" w:line="259" w:lineRule="auto"/>
              <w:ind w:left="0" w:right="0" w:firstLine="0"/>
            </w:pPr>
            <w:r>
              <w:rPr>
                <w:b/>
                <w:sz w:val="18"/>
              </w:rPr>
              <w:t xml:space="preserve">1803 KH6HPZ 1 ICS </w:t>
            </w:r>
            <w:r>
              <w:rPr>
                <w:rFonts w:ascii="Wingdings 3" w:eastAsia="Wingdings 3" w:hAnsi="Wingdings 3" w:cs="Wingdings 3"/>
                <w:sz w:val="18"/>
              </w:rPr>
              <w:t></w:t>
            </w:r>
            <w:r>
              <w:rPr>
                <w:b/>
                <w:sz w:val="18"/>
              </w:rPr>
              <w:t xml:space="preserve"> Hilo Shelter </w:t>
            </w:r>
            <w:r>
              <w:rPr>
                <w:rFonts w:ascii="Wingdings 3" w:eastAsia="Wingdings 3" w:hAnsi="Wingdings 3" w:cs="Wingdings 3"/>
                <w:sz w:val="18"/>
              </w:rPr>
              <w:t></w:t>
            </w:r>
            <w:r>
              <w:rPr>
                <w:b/>
                <w:sz w:val="18"/>
              </w:rPr>
              <w:t xml:space="preserve"> 7095 KH6CQ 1812</w:t>
            </w:r>
            <w:r>
              <w:rPr>
                <w:sz w:val="18"/>
              </w:rPr>
              <w:t xml:space="preserve"> and </w:t>
            </w:r>
            <w:r>
              <w:rPr>
                <w:b/>
                <w:sz w:val="18"/>
              </w:rPr>
              <w:t>1823</w:t>
            </w:r>
            <w:r>
              <w:rPr>
                <w:sz w:val="18"/>
              </w:rPr>
              <w:t xml:space="preserve"> in the Task Cleared field. </w:t>
            </w:r>
          </w:p>
          <w:p w14:paraId="22D340BC" w14:textId="77777777" w:rsidR="00F304E8" w:rsidRDefault="00967E1F">
            <w:pPr>
              <w:spacing w:after="0" w:line="259" w:lineRule="auto"/>
              <w:ind w:left="0" w:right="0" w:firstLine="0"/>
            </w:pPr>
            <w:r>
              <w:rPr>
                <w:sz w:val="18"/>
              </w:rPr>
              <w:t xml:space="preserve"> </w:t>
            </w:r>
          </w:p>
        </w:tc>
      </w:tr>
      <w:tr w:rsidR="00F304E8" w14:paraId="6DF29107" w14:textId="77777777">
        <w:tblPrEx>
          <w:tblCellMar>
            <w:top w:w="0" w:type="dxa"/>
            <w:left w:w="0" w:type="dxa"/>
            <w:right w:w="0" w:type="dxa"/>
          </w:tblCellMar>
        </w:tblPrEx>
        <w:trPr>
          <w:gridAfter w:val="1"/>
          <w:wAfter w:w="197" w:type="dxa"/>
          <w:trHeight w:val="618"/>
        </w:trPr>
        <w:tc>
          <w:tcPr>
            <w:tcW w:w="1914" w:type="dxa"/>
            <w:tcBorders>
              <w:top w:val="nil"/>
              <w:left w:val="nil"/>
              <w:bottom w:val="nil"/>
              <w:right w:val="nil"/>
            </w:tcBorders>
          </w:tcPr>
          <w:p w14:paraId="1C231399" w14:textId="77777777" w:rsidR="00F304E8" w:rsidRDefault="00967E1F">
            <w:pPr>
              <w:spacing w:after="0" w:line="259" w:lineRule="auto"/>
              <w:ind w:left="0" w:right="0" w:firstLine="0"/>
            </w:pPr>
            <w:r>
              <w:rPr>
                <w:sz w:val="18"/>
              </w:rPr>
              <w:t xml:space="preserve">Task Cleared </w:t>
            </w:r>
          </w:p>
        </w:tc>
        <w:tc>
          <w:tcPr>
            <w:tcW w:w="8329" w:type="dxa"/>
            <w:gridSpan w:val="2"/>
            <w:tcBorders>
              <w:top w:val="nil"/>
              <w:left w:val="nil"/>
              <w:bottom w:val="nil"/>
              <w:right w:val="nil"/>
            </w:tcBorders>
          </w:tcPr>
          <w:p w14:paraId="08B39F4A" w14:textId="77777777" w:rsidR="00F304E8" w:rsidRDefault="00967E1F">
            <w:pPr>
              <w:spacing w:after="0" w:line="259" w:lineRule="auto"/>
              <w:ind w:left="0" w:right="0" w:firstLine="1"/>
            </w:pPr>
            <w:r>
              <w:rPr>
                <w:sz w:val="18"/>
              </w:rPr>
              <w:t xml:space="preserve">Enter the time when you completed this task, i.e., the time this action item has been cleared from your to-do list. For messages, this is the time the message was accepted by the receiving station or when the sending and receiving stations returned to the net frequency. </w:t>
            </w:r>
          </w:p>
        </w:tc>
      </w:tr>
    </w:tbl>
    <w:p w14:paraId="0DB2ADC3" w14:textId="77777777" w:rsidR="00F304E8" w:rsidRDefault="00967E1F">
      <w:pPr>
        <w:spacing w:after="187" w:line="259" w:lineRule="auto"/>
        <w:ind w:left="0" w:right="0" w:firstLine="0"/>
      </w:pPr>
      <w:r>
        <w:rPr>
          <w:b/>
        </w:rPr>
        <w:t xml:space="preserve"> </w:t>
      </w:r>
    </w:p>
    <w:p w14:paraId="1AC0BAD4" w14:textId="77777777" w:rsidR="00F304E8" w:rsidRDefault="00967E1F">
      <w:pPr>
        <w:tabs>
          <w:tab w:val="center" w:pos="2880"/>
          <w:tab w:val="center" w:pos="3600"/>
          <w:tab w:val="center" w:pos="4320"/>
          <w:tab w:val="center" w:pos="5040"/>
          <w:tab w:val="center" w:pos="5760"/>
          <w:tab w:val="center" w:pos="6480"/>
          <w:tab w:val="center" w:pos="8816"/>
        </w:tabs>
        <w:spacing w:after="121" w:line="259" w:lineRule="auto"/>
        <w:ind w:left="-15" w:right="0" w:firstLine="0"/>
      </w:pPr>
      <w:r>
        <w:rPr>
          <w:sz w:val="16"/>
        </w:rPr>
        <w:t xml:space="preserve">© 2008 Eric J. Grabowski, KH6CQ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HIARES Form     NCSLOG revision B </w:t>
      </w:r>
    </w:p>
    <w:sectPr w:rsidR="00F304E8">
      <w:pgSz w:w="12240" w:h="15840"/>
      <w:pgMar w:top="905" w:right="729" w:bottom="36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A714E"/>
    <w:multiLevelType w:val="hybridMultilevel"/>
    <w:tmpl w:val="3E06FAB2"/>
    <w:lvl w:ilvl="0" w:tplc="01C2BBF6">
      <w:start w:val="1"/>
      <w:numFmt w:val="lowerLetter"/>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7974D6D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2318CE5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1442C4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B8C77C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7D2546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6229C0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F2C1B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73A758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E8"/>
    <w:rsid w:val="00002F3D"/>
    <w:rsid w:val="000272DA"/>
    <w:rsid w:val="00053138"/>
    <w:rsid w:val="000A3827"/>
    <w:rsid w:val="000B42E0"/>
    <w:rsid w:val="00102F24"/>
    <w:rsid w:val="00162024"/>
    <w:rsid w:val="001825A5"/>
    <w:rsid w:val="00192515"/>
    <w:rsid w:val="001C4916"/>
    <w:rsid w:val="001C6EB9"/>
    <w:rsid w:val="002D42D3"/>
    <w:rsid w:val="002E0958"/>
    <w:rsid w:val="002E267B"/>
    <w:rsid w:val="00303BAE"/>
    <w:rsid w:val="00310E22"/>
    <w:rsid w:val="003F0EF2"/>
    <w:rsid w:val="004975CE"/>
    <w:rsid w:val="00505492"/>
    <w:rsid w:val="00583A2A"/>
    <w:rsid w:val="005F6925"/>
    <w:rsid w:val="00613DF8"/>
    <w:rsid w:val="00651DBB"/>
    <w:rsid w:val="00686369"/>
    <w:rsid w:val="006E2F42"/>
    <w:rsid w:val="007714CD"/>
    <w:rsid w:val="00791AF7"/>
    <w:rsid w:val="00860259"/>
    <w:rsid w:val="008646AC"/>
    <w:rsid w:val="00885055"/>
    <w:rsid w:val="0088563F"/>
    <w:rsid w:val="0089020E"/>
    <w:rsid w:val="00896806"/>
    <w:rsid w:val="008C6050"/>
    <w:rsid w:val="00922520"/>
    <w:rsid w:val="00967E1F"/>
    <w:rsid w:val="00971E66"/>
    <w:rsid w:val="009871E6"/>
    <w:rsid w:val="009964A5"/>
    <w:rsid w:val="009B6C3C"/>
    <w:rsid w:val="009E2CDD"/>
    <w:rsid w:val="00A4545F"/>
    <w:rsid w:val="00AD492E"/>
    <w:rsid w:val="00AF4E92"/>
    <w:rsid w:val="00AF70B0"/>
    <w:rsid w:val="00BA150A"/>
    <w:rsid w:val="00BA3A69"/>
    <w:rsid w:val="00BF5006"/>
    <w:rsid w:val="00C16224"/>
    <w:rsid w:val="00C3734E"/>
    <w:rsid w:val="00C50697"/>
    <w:rsid w:val="00C73CF7"/>
    <w:rsid w:val="00D26126"/>
    <w:rsid w:val="00D45F90"/>
    <w:rsid w:val="00D4621A"/>
    <w:rsid w:val="00DA212A"/>
    <w:rsid w:val="00DC4BE9"/>
    <w:rsid w:val="00E428A5"/>
    <w:rsid w:val="00F137EF"/>
    <w:rsid w:val="00F304E8"/>
    <w:rsid w:val="00F371A5"/>
    <w:rsid w:val="00F64979"/>
    <w:rsid w:val="00FD4212"/>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5DC8"/>
  <w15:docId w15:val="{0F0E90BD-BA3A-4F71-A7C5-72BE1AA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239" w:lineRule="auto"/>
      <w:ind w:left="10" w:right="9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NCSLOG</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NCSLOG</dc:title>
  <dc:subject>Net Control Station Log Form</dc:subject>
  <dc:creator>Eric Grabowski, KH6CQ</dc:creator>
  <cp:keywords>Amateur Radio Operator Aid</cp:keywords>
  <cp:lastModifiedBy>Lynn Reasor</cp:lastModifiedBy>
  <cp:revision>2</cp:revision>
  <dcterms:created xsi:type="dcterms:W3CDTF">2018-05-25T15:51:00Z</dcterms:created>
  <dcterms:modified xsi:type="dcterms:W3CDTF">2018-05-25T15:51:00Z</dcterms:modified>
</cp:coreProperties>
</file>